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0FF7" w14:textId="6FC74A03" w:rsidR="00646F75" w:rsidRPr="005008A9" w:rsidRDefault="00307FE8" w:rsidP="0096162A">
      <w:pPr>
        <w:jc w:val="center"/>
        <w:rPr>
          <w:b/>
          <w:color w:val="000000" w:themeColor="text1"/>
        </w:rPr>
      </w:pPr>
      <w:bookmarkStart w:id="0" w:name="_GoBack"/>
      <w:r w:rsidRPr="00307FE8">
        <w:rPr>
          <w:b/>
        </w:rPr>
        <w:t xml:space="preserve">Расписание </w:t>
      </w:r>
      <w:r w:rsidR="00646F75" w:rsidRPr="00646F75">
        <w:rPr>
          <w:b/>
        </w:rPr>
        <w:t>Троицкого</w:t>
      </w:r>
      <w:r w:rsidR="00646F75">
        <w:rPr>
          <w:b/>
          <w:color w:val="FF0000"/>
        </w:rPr>
        <w:t xml:space="preserve"> </w:t>
      </w:r>
      <w:r w:rsidRPr="00307FE8">
        <w:rPr>
          <w:b/>
        </w:rPr>
        <w:t xml:space="preserve">храма </w:t>
      </w:r>
      <w:r w:rsidR="00646F75">
        <w:rPr>
          <w:b/>
        </w:rPr>
        <w:t xml:space="preserve">на </w:t>
      </w:r>
      <w:proofErr w:type="spellStart"/>
      <w:r w:rsidR="00646F75">
        <w:rPr>
          <w:b/>
        </w:rPr>
        <w:t>Репне</w:t>
      </w:r>
      <w:proofErr w:type="spellEnd"/>
      <w:r w:rsidR="00646F75">
        <w:rPr>
          <w:b/>
        </w:rPr>
        <w:t xml:space="preserve"> </w:t>
      </w:r>
      <w:r w:rsidRPr="00307FE8">
        <w:rPr>
          <w:b/>
        </w:rPr>
        <w:t>города</w:t>
      </w:r>
      <w:r w:rsidRPr="00307FE8">
        <w:rPr>
          <w:b/>
          <w:color w:val="000000" w:themeColor="text1"/>
        </w:rPr>
        <w:t xml:space="preserve"> Коломны</w:t>
      </w:r>
    </w:p>
    <w:bookmarkEnd w:id="0"/>
    <w:p w14:paraId="2F237770" w14:textId="7EA9D428" w:rsidR="008664CA" w:rsidRDefault="008664CA"/>
    <w:tbl>
      <w:tblPr>
        <w:tblStyle w:val="a3"/>
        <w:tblW w:w="9782" w:type="dxa"/>
        <w:tblInd w:w="-430" w:type="dxa"/>
        <w:tblLook w:val="04A0" w:firstRow="1" w:lastRow="0" w:firstColumn="1" w:lastColumn="0" w:noHBand="0" w:noVBand="1"/>
      </w:tblPr>
      <w:tblGrid>
        <w:gridCol w:w="1845"/>
        <w:gridCol w:w="3971"/>
        <w:gridCol w:w="1140"/>
        <w:gridCol w:w="2826"/>
      </w:tblGrid>
      <w:tr w:rsidR="008664CA" w14:paraId="31A0743C" w14:textId="77777777" w:rsidTr="0018412F">
        <w:trPr>
          <w:trHeight w:val="409"/>
        </w:trPr>
        <w:tc>
          <w:tcPr>
            <w:tcW w:w="1845" w:type="dxa"/>
          </w:tcPr>
          <w:p w14:paraId="79CEB73D" w14:textId="77777777" w:rsidR="008664CA" w:rsidRPr="00307FE8" w:rsidRDefault="008664CA" w:rsidP="001841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71" w:type="dxa"/>
          </w:tcPr>
          <w:p w14:paraId="0A5894F3" w14:textId="77777777" w:rsidR="008664CA" w:rsidRPr="00307FE8" w:rsidRDefault="008664CA" w:rsidP="001841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40" w:type="dxa"/>
          </w:tcPr>
          <w:p w14:paraId="0356F670" w14:textId="77777777" w:rsidR="008664CA" w:rsidRPr="00307FE8" w:rsidRDefault="008664CA" w:rsidP="001841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14:paraId="3A38D718" w14:textId="77777777" w:rsidR="008664CA" w:rsidRPr="00307FE8" w:rsidRDefault="008664CA" w:rsidP="001841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8664CA" w14:paraId="40EA4EAC" w14:textId="77777777" w:rsidTr="0018412F">
        <w:trPr>
          <w:trHeight w:val="1463"/>
        </w:trPr>
        <w:tc>
          <w:tcPr>
            <w:tcW w:w="1845" w:type="dxa"/>
            <w:vMerge w:val="restart"/>
          </w:tcPr>
          <w:p w14:paraId="7397E455" w14:textId="77777777" w:rsidR="008664CA" w:rsidRPr="00307FE8" w:rsidRDefault="008664CA" w:rsidP="001841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14:paraId="251F761C" w14:textId="6B76BE70" w:rsidR="008664CA" w:rsidRPr="00307FE8" w:rsidRDefault="008664CA" w:rsidP="001841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июля</w:t>
            </w:r>
          </w:p>
        </w:tc>
        <w:tc>
          <w:tcPr>
            <w:tcW w:w="3971" w:type="dxa"/>
            <w:vMerge w:val="restart"/>
          </w:tcPr>
          <w:p w14:paraId="4302D2EF" w14:textId="1ABBF928" w:rsidR="008664CA" w:rsidRDefault="00B64ADE" w:rsidP="0018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10</w:t>
            </w:r>
            <w:r w:rsidR="008664CA" w:rsidRPr="004B1269">
              <w:rPr>
                <w:sz w:val="24"/>
                <w:szCs w:val="24"/>
              </w:rPr>
              <w:t>-я по Пятидесятнице.</w:t>
            </w:r>
          </w:p>
          <w:p w14:paraId="5E62EE98" w14:textId="1575EB98" w:rsidR="008664CA" w:rsidRPr="00B36AB5" w:rsidRDefault="00B64ADE" w:rsidP="0018412F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Вмц</w:t>
            </w:r>
            <w:proofErr w:type="spellEnd"/>
            <w:r w:rsidRPr="00B64ADE">
              <w:rPr>
                <w:sz w:val="24"/>
                <w:szCs w:val="24"/>
              </w:rPr>
              <w:t>. Марины (Маргариты) (IV).</w:t>
            </w:r>
          </w:p>
        </w:tc>
        <w:tc>
          <w:tcPr>
            <w:tcW w:w="1140" w:type="dxa"/>
          </w:tcPr>
          <w:p w14:paraId="146819E8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8B6A734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литургия.</w:t>
            </w:r>
          </w:p>
          <w:p w14:paraId="12397280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Благодарственный молебен.</w:t>
            </w:r>
          </w:p>
        </w:tc>
      </w:tr>
      <w:tr w:rsidR="008664CA" w14:paraId="40A3B5F9" w14:textId="77777777" w:rsidTr="0018412F">
        <w:trPr>
          <w:trHeight w:val="834"/>
        </w:trPr>
        <w:tc>
          <w:tcPr>
            <w:tcW w:w="1845" w:type="dxa"/>
            <w:vMerge/>
          </w:tcPr>
          <w:p w14:paraId="77D902D5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5B4EAA3A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3E54EDB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F0F14F4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</w:p>
        </w:tc>
      </w:tr>
      <w:tr w:rsidR="008664CA" w14:paraId="6CDABE8C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6388E96C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Вторник</w:t>
            </w:r>
          </w:p>
          <w:p w14:paraId="166FB784" w14:textId="4240595A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июля</w:t>
            </w:r>
          </w:p>
        </w:tc>
        <w:tc>
          <w:tcPr>
            <w:tcW w:w="3971" w:type="dxa"/>
            <w:vMerge w:val="restart"/>
          </w:tcPr>
          <w:p w14:paraId="41D0A5B3" w14:textId="77777777" w:rsidR="00B64ADE" w:rsidRDefault="00B64ADE" w:rsidP="00B64ADE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Мч</w:t>
            </w:r>
            <w:proofErr w:type="spellEnd"/>
            <w:r w:rsidRPr="00B64ADE">
              <w:rPr>
                <w:sz w:val="24"/>
                <w:szCs w:val="24"/>
              </w:rPr>
              <w:t xml:space="preserve">. </w:t>
            </w:r>
            <w:proofErr w:type="spellStart"/>
            <w:r w:rsidRPr="00B64ADE">
              <w:rPr>
                <w:sz w:val="24"/>
                <w:szCs w:val="24"/>
              </w:rPr>
              <w:t>Емилиана</w:t>
            </w:r>
            <w:proofErr w:type="spellEnd"/>
            <w:r w:rsidRPr="00B64ADE">
              <w:rPr>
                <w:sz w:val="24"/>
                <w:szCs w:val="24"/>
              </w:rPr>
              <w:t xml:space="preserve"> (363). </w:t>
            </w:r>
          </w:p>
          <w:p w14:paraId="2D1B66D3" w14:textId="77777777" w:rsidR="008664CA" w:rsidRDefault="00B64ADE" w:rsidP="00B64ADE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Мч</w:t>
            </w:r>
            <w:proofErr w:type="spellEnd"/>
            <w:r w:rsidRPr="00B64ADE">
              <w:rPr>
                <w:sz w:val="24"/>
                <w:szCs w:val="24"/>
              </w:rPr>
              <w:t xml:space="preserve">. </w:t>
            </w:r>
            <w:proofErr w:type="spellStart"/>
            <w:r w:rsidRPr="00B64ADE">
              <w:rPr>
                <w:sz w:val="24"/>
                <w:szCs w:val="24"/>
              </w:rPr>
              <w:t>Иакинфа</w:t>
            </w:r>
            <w:proofErr w:type="spellEnd"/>
            <w:r w:rsidRPr="00B64ADE">
              <w:rPr>
                <w:sz w:val="24"/>
                <w:szCs w:val="24"/>
              </w:rPr>
              <w:t xml:space="preserve"> </w:t>
            </w:r>
            <w:proofErr w:type="spellStart"/>
            <w:r w:rsidRPr="00B64ADE">
              <w:rPr>
                <w:sz w:val="24"/>
                <w:szCs w:val="24"/>
              </w:rPr>
              <w:t>Амастридского</w:t>
            </w:r>
            <w:proofErr w:type="spellEnd"/>
            <w:r w:rsidRPr="00B64ADE">
              <w:rPr>
                <w:sz w:val="24"/>
                <w:szCs w:val="24"/>
              </w:rPr>
              <w:t xml:space="preserve"> (IV).</w:t>
            </w:r>
          </w:p>
          <w:p w14:paraId="6CDD5F03" w14:textId="6491E680" w:rsidR="00B64ADE" w:rsidRPr="00B36AB5" w:rsidRDefault="00B64ADE" w:rsidP="00B64ADE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Прп</w:t>
            </w:r>
            <w:proofErr w:type="spellEnd"/>
            <w:r w:rsidRPr="00B64ADE">
              <w:rPr>
                <w:sz w:val="24"/>
                <w:szCs w:val="24"/>
              </w:rPr>
              <w:t>. Иоанна Многострадального, Печерского (1160).</w:t>
            </w:r>
          </w:p>
        </w:tc>
        <w:tc>
          <w:tcPr>
            <w:tcW w:w="1140" w:type="dxa"/>
          </w:tcPr>
          <w:p w14:paraId="0392F386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79511DB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8664CA" w14:paraId="47B158EA" w14:textId="77777777" w:rsidTr="00B64ADE">
        <w:trPr>
          <w:trHeight w:val="808"/>
        </w:trPr>
        <w:tc>
          <w:tcPr>
            <w:tcW w:w="1845" w:type="dxa"/>
            <w:vMerge/>
          </w:tcPr>
          <w:p w14:paraId="1ECCDF59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4A10EC2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1BFEF83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5B542F8F" w14:textId="11C8D68F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 w:rsidR="00B64ADE">
              <w:rPr>
                <w:sz w:val="24"/>
                <w:szCs w:val="24"/>
              </w:rPr>
              <w:t xml:space="preserve"> (полиелей)</w:t>
            </w:r>
          </w:p>
        </w:tc>
      </w:tr>
      <w:tr w:rsidR="008664CA" w14:paraId="64456319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79ACEC49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14:paraId="79F1A035" w14:textId="4C4AE8A9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августа</w:t>
            </w:r>
          </w:p>
        </w:tc>
        <w:tc>
          <w:tcPr>
            <w:tcW w:w="3971" w:type="dxa"/>
            <w:vMerge w:val="restart"/>
          </w:tcPr>
          <w:p w14:paraId="5DFB0BD0" w14:textId="77777777" w:rsidR="00B64ADE" w:rsidRDefault="00B64ADE" w:rsidP="00B64ADE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Прп</w:t>
            </w:r>
            <w:proofErr w:type="spellEnd"/>
            <w:r w:rsidRPr="00B64ADE">
              <w:rPr>
                <w:sz w:val="24"/>
                <w:szCs w:val="24"/>
              </w:rPr>
              <w:t xml:space="preserve">. </w:t>
            </w:r>
            <w:proofErr w:type="spellStart"/>
            <w:r w:rsidRPr="00B64ADE">
              <w:rPr>
                <w:sz w:val="24"/>
                <w:szCs w:val="24"/>
              </w:rPr>
              <w:t>Макрины</w:t>
            </w:r>
            <w:proofErr w:type="spellEnd"/>
            <w:r w:rsidRPr="00B64ADE">
              <w:rPr>
                <w:sz w:val="24"/>
                <w:szCs w:val="24"/>
              </w:rPr>
              <w:t xml:space="preserve">, сестры </w:t>
            </w:r>
            <w:proofErr w:type="spellStart"/>
            <w:r w:rsidRPr="00B64ADE">
              <w:rPr>
                <w:sz w:val="24"/>
                <w:szCs w:val="24"/>
              </w:rPr>
              <w:t>свт</w:t>
            </w:r>
            <w:proofErr w:type="spellEnd"/>
            <w:r w:rsidRPr="00B64ADE">
              <w:rPr>
                <w:sz w:val="24"/>
                <w:szCs w:val="24"/>
              </w:rPr>
              <w:t xml:space="preserve">. Василия Великого (380). </w:t>
            </w:r>
          </w:p>
          <w:p w14:paraId="2D6AE647" w14:textId="77777777" w:rsidR="00B64ADE" w:rsidRDefault="00B64ADE" w:rsidP="00B64ADE">
            <w:pPr>
              <w:jc w:val="both"/>
              <w:rPr>
                <w:sz w:val="24"/>
                <w:szCs w:val="24"/>
              </w:rPr>
            </w:pPr>
            <w:proofErr w:type="spellStart"/>
            <w:r w:rsidRPr="00B64ADE">
              <w:rPr>
                <w:sz w:val="24"/>
                <w:szCs w:val="24"/>
              </w:rPr>
              <w:t>Прп</w:t>
            </w:r>
            <w:proofErr w:type="spellEnd"/>
            <w:r w:rsidRPr="00B64ADE">
              <w:rPr>
                <w:sz w:val="24"/>
                <w:szCs w:val="24"/>
              </w:rPr>
              <w:t xml:space="preserve">. </w:t>
            </w:r>
            <w:proofErr w:type="spellStart"/>
            <w:r w:rsidRPr="00B64ADE">
              <w:rPr>
                <w:sz w:val="24"/>
                <w:szCs w:val="24"/>
              </w:rPr>
              <w:t>Дия</w:t>
            </w:r>
            <w:proofErr w:type="spellEnd"/>
            <w:r w:rsidRPr="00B64ADE">
              <w:rPr>
                <w:sz w:val="24"/>
                <w:szCs w:val="24"/>
              </w:rPr>
              <w:t xml:space="preserve"> (</w:t>
            </w:r>
            <w:proofErr w:type="spellStart"/>
            <w:r w:rsidRPr="00B64ADE">
              <w:rPr>
                <w:sz w:val="24"/>
                <w:szCs w:val="24"/>
              </w:rPr>
              <w:t>ок</w:t>
            </w:r>
            <w:proofErr w:type="spellEnd"/>
            <w:r w:rsidRPr="00B64ADE">
              <w:rPr>
                <w:sz w:val="24"/>
                <w:szCs w:val="24"/>
              </w:rPr>
              <w:t xml:space="preserve">. 430). </w:t>
            </w:r>
          </w:p>
          <w:p w14:paraId="0C31AB77" w14:textId="5C686EAE" w:rsidR="008664CA" w:rsidRPr="00B36AB5" w:rsidRDefault="00B64ADE" w:rsidP="00B64ADE">
            <w:pPr>
              <w:jc w:val="both"/>
              <w:rPr>
                <w:sz w:val="24"/>
                <w:szCs w:val="24"/>
              </w:rPr>
            </w:pPr>
            <w:r w:rsidRPr="00B64ADE">
              <w:rPr>
                <w:sz w:val="24"/>
                <w:szCs w:val="24"/>
              </w:rPr>
              <w:t xml:space="preserve">Обретение мощей </w:t>
            </w:r>
            <w:proofErr w:type="spellStart"/>
            <w:r w:rsidRPr="00B64ADE">
              <w:rPr>
                <w:sz w:val="24"/>
                <w:szCs w:val="24"/>
              </w:rPr>
              <w:t>прп</w:t>
            </w:r>
            <w:proofErr w:type="spellEnd"/>
            <w:r w:rsidRPr="00B64ADE">
              <w:rPr>
                <w:sz w:val="24"/>
                <w:szCs w:val="24"/>
              </w:rPr>
              <w:t>. Серафима, Саровского чудотворца (1903). Собор Курских святых.</w:t>
            </w:r>
          </w:p>
        </w:tc>
        <w:tc>
          <w:tcPr>
            <w:tcW w:w="1140" w:type="dxa"/>
          </w:tcPr>
          <w:p w14:paraId="688BB138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521AAC00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8664CA" w14:paraId="1A6C937D" w14:textId="77777777" w:rsidTr="0018412F">
        <w:trPr>
          <w:trHeight w:val="834"/>
        </w:trPr>
        <w:tc>
          <w:tcPr>
            <w:tcW w:w="1845" w:type="dxa"/>
            <w:vMerge/>
          </w:tcPr>
          <w:p w14:paraId="54F7B3E3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DBCE455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129054B1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460DCC8A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Акафист перед иконой Божией Матери «Страстная»</w:t>
            </w:r>
          </w:p>
        </w:tc>
      </w:tr>
      <w:tr w:rsidR="008664CA" w14:paraId="677ADCBF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5262F594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14:paraId="3974206F" w14:textId="581EC3FF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августа</w:t>
            </w:r>
          </w:p>
        </w:tc>
        <w:tc>
          <w:tcPr>
            <w:tcW w:w="3971" w:type="dxa"/>
            <w:vMerge w:val="restart"/>
          </w:tcPr>
          <w:p w14:paraId="0A6646CF" w14:textId="096B46AB" w:rsidR="008664CA" w:rsidRPr="00B36AB5" w:rsidRDefault="00B64ADE" w:rsidP="0018412F">
            <w:pPr>
              <w:jc w:val="both"/>
              <w:rPr>
                <w:sz w:val="24"/>
                <w:szCs w:val="24"/>
              </w:rPr>
            </w:pPr>
            <w:r w:rsidRPr="00B64ADE">
              <w:rPr>
                <w:sz w:val="24"/>
                <w:szCs w:val="24"/>
              </w:rPr>
              <w:t>Пророка Илии (IX до Р.Х.).</w:t>
            </w:r>
          </w:p>
        </w:tc>
        <w:tc>
          <w:tcPr>
            <w:tcW w:w="1140" w:type="dxa"/>
          </w:tcPr>
          <w:p w14:paraId="10B71F1C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5C313994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8664CA" w14:paraId="08C3574C" w14:textId="77777777" w:rsidTr="0018412F">
        <w:trPr>
          <w:trHeight w:val="834"/>
        </w:trPr>
        <w:tc>
          <w:tcPr>
            <w:tcW w:w="1845" w:type="dxa"/>
            <w:vMerge/>
          </w:tcPr>
          <w:p w14:paraId="6F73807F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D1584AB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D8F69C3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01D94F49" w14:textId="7B61CCDB" w:rsidR="008664CA" w:rsidRPr="00B36AB5" w:rsidRDefault="008664CA" w:rsidP="00B64ADE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 w:rsidR="00B64ADE">
              <w:rPr>
                <w:sz w:val="24"/>
                <w:szCs w:val="24"/>
              </w:rPr>
              <w:t>.</w:t>
            </w:r>
          </w:p>
        </w:tc>
      </w:tr>
      <w:tr w:rsidR="008664CA" w14:paraId="63A9B809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48F8C5CB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14:paraId="0AC8DCA6" w14:textId="7765DFBE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августа</w:t>
            </w:r>
          </w:p>
        </w:tc>
        <w:tc>
          <w:tcPr>
            <w:tcW w:w="3971" w:type="dxa"/>
            <w:vMerge w:val="restart"/>
          </w:tcPr>
          <w:p w14:paraId="7259669A" w14:textId="510CA62C" w:rsidR="008664CA" w:rsidRPr="00B36AB5" w:rsidRDefault="00B64ADE" w:rsidP="00B64ADE">
            <w:pPr>
              <w:jc w:val="both"/>
              <w:rPr>
                <w:sz w:val="24"/>
                <w:szCs w:val="24"/>
              </w:rPr>
            </w:pPr>
            <w:r w:rsidRPr="00B64ADE">
              <w:rPr>
                <w:sz w:val="24"/>
                <w:szCs w:val="24"/>
              </w:rPr>
              <w:t xml:space="preserve">Пророка </w:t>
            </w:r>
            <w:proofErr w:type="spellStart"/>
            <w:r w:rsidRPr="00B64ADE">
              <w:rPr>
                <w:sz w:val="24"/>
                <w:szCs w:val="24"/>
              </w:rPr>
              <w:t>Иезекииля</w:t>
            </w:r>
            <w:proofErr w:type="spellEnd"/>
            <w:r w:rsidRPr="00B64ADE">
              <w:rPr>
                <w:sz w:val="24"/>
                <w:szCs w:val="24"/>
              </w:rPr>
              <w:t xml:space="preserve"> (VI до Р.Х.). </w:t>
            </w:r>
            <w:proofErr w:type="spellStart"/>
            <w:r w:rsidRPr="00B64ADE">
              <w:rPr>
                <w:sz w:val="24"/>
                <w:szCs w:val="24"/>
              </w:rPr>
              <w:t>Прпп</w:t>
            </w:r>
            <w:proofErr w:type="spellEnd"/>
            <w:r w:rsidRPr="00B64ADE">
              <w:rPr>
                <w:sz w:val="24"/>
                <w:szCs w:val="24"/>
              </w:rPr>
              <w:t xml:space="preserve">. </w:t>
            </w:r>
            <w:proofErr w:type="spellStart"/>
            <w:r w:rsidRPr="00B64ADE">
              <w:rPr>
                <w:sz w:val="24"/>
                <w:szCs w:val="24"/>
              </w:rPr>
              <w:t>Симеона</w:t>
            </w:r>
            <w:proofErr w:type="spellEnd"/>
            <w:r w:rsidRPr="00B64ADE">
              <w:rPr>
                <w:sz w:val="24"/>
                <w:szCs w:val="24"/>
              </w:rPr>
              <w:t xml:space="preserve">, Христа ради юродивого, и Иоанна, </w:t>
            </w:r>
            <w:proofErr w:type="spellStart"/>
            <w:r w:rsidRPr="00B64ADE">
              <w:rPr>
                <w:sz w:val="24"/>
                <w:szCs w:val="24"/>
              </w:rPr>
              <w:t>спостника</w:t>
            </w:r>
            <w:proofErr w:type="spellEnd"/>
            <w:r w:rsidRPr="00B64ADE">
              <w:rPr>
                <w:sz w:val="24"/>
                <w:szCs w:val="24"/>
              </w:rPr>
              <w:t xml:space="preserve"> его (</w:t>
            </w:r>
            <w:proofErr w:type="spellStart"/>
            <w:r w:rsidRPr="00B64ADE">
              <w:rPr>
                <w:sz w:val="24"/>
                <w:szCs w:val="24"/>
              </w:rPr>
              <w:t>ок</w:t>
            </w:r>
            <w:proofErr w:type="spellEnd"/>
            <w:r w:rsidRPr="00B64ADE">
              <w:rPr>
                <w:sz w:val="24"/>
                <w:szCs w:val="24"/>
              </w:rPr>
              <w:t>. 590).</w:t>
            </w:r>
          </w:p>
        </w:tc>
        <w:tc>
          <w:tcPr>
            <w:tcW w:w="1140" w:type="dxa"/>
          </w:tcPr>
          <w:p w14:paraId="6AC20B38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1354520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8664CA" w14:paraId="71768E6B" w14:textId="77777777" w:rsidTr="0018412F">
        <w:trPr>
          <w:trHeight w:val="834"/>
        </w:trPr>
        <w:tc>
          <w:tcPr>
            <w:tcW w:w="1845" w:type="dxa"/>
            <w:vMerge/>
          </w:tcPr>
          <w:p w14:paraId="01062231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35A5B02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1C625830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03DDDD11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 xml:space="preserve">Акафист </w:t>
            </w:r>
            <w:proofErr w:type="spellStart"/>
            <w:r w:rsidRPr="00B36AB5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6AB5">
              <w:rPr>
                <w:sz w:val="24"/>
                <w:szCs w:val="24"/>
              </w:rPr>
              <w:t xml:space="preserve"> Николаю Чудотворцу.</w:t>
            </w:r>
          </w:p>
        </w:tc>
      </w:tr>
      <w:tr w:rsidR="008664CA" w14:paraId="315C0418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6C429661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518FFCA6" w14:textId="77064B74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августа</w:t>
            </w:r>
          </w:p>
        </w:tc>
        <w:tc>
          <w:tcPr>
            <w:tcW w:w="3971" w:type="dxa"/>
            <w:vMerge w:val="restart"/>
          </w:tcPr>
          <w:p w14:paraId="1BDC5E6C" w14:textId="1F0A2709" w:rsidR="008664CA" w:rsidRPr="00B36AB5" w:rsidRDefault="00B64ADE" w:rsidP="0018412F">
            <w:pPr>
              <w:jc w:val="both"/>
              <w:rPr>
                <w:sz w:val="24"/>
                <w:szCs w:val="24"/>
              </w:rPr>
            </w:pPr>
            <w:r w:rsidRPr="00B64ADE">
              <w:rPr>
                <w:sz w:val="24"/>
                <w:szCs w:val="24"/>
              </w:rPr>
              <w:t xml:space="preserve">Мироносицы </w:t>
            </w:r>
            <w:proofErr w:type="spellStart"/>
            <w:r w:rsidRPr="00B64ADE">
              <w:rPr>
                <w:sz w:val="24"/>
                <w:szCs w:val="24"/>
              </w:rPr>
              <w:t>равноап</w:t>
            </w:r>
            <w:proofErr w:type="spellEnd"/>
            <w:r w:rsidRPr="00B64ADE">
              <w:rPr>
                <w:sz w:val="24"/>
                <w:szCs w:val="24"/>
              </w:rPr>
              <w:t>. Марии Магдалины (I).</w:t>
            </w:r>
          </w:p>
        </w:tc>
        <w:tc>
          <w:tcPr>
            <w:tcW w:w="1140" w:type="dxa"/>
          </w:tcPr>
          <w:p w14:paraId="701F2136" w14:textId="77777777" w:rsidR="008664CA" w:rsidRPr="00B36AB5" w:rsidRDefault="008664CA" w:rsidP="0018412F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549F57F" w14:textId="77777777" w:rsidR="008664CA" w:rsidRPr="00B36AB5" w:rsidRDefault="008664CA" w:rsidP="0018412F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8664CA" w14:paraId="51390A78" w14:textId="77777777" w:rsidTr="0018412F">
        <w:trPr>
          <w:trHeight w:val="878"/>
        </w:trPr>
        <w:tc>
          <w:tcPr>
            <w:tcW w:w="1845" w:type="dxa"/>
            <w:vMerge/>
          </w:tcPr>
          <w:p w14:paraId="3215E968" w14:textId="77777777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0DA808B6" w14:textId="77777777" w:rsidR="008664CA" w:rsidRPr="00307FE8" w:rsidRDefault="008664CA" w:rsidP="00184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0262DE00" w14:textId="77777777" w:rsidR="008664CA" w:rsidRPr="00307FE8" w:rsidRDefault="008664CA" w:rsidP="0018412F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25EB5C1A" w14:textId="77777777" w:rsidR="008664CA" w:rsidRPr="00307FE8" w:rsidRDefault="008664CA" w:rsidP="0018412F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8664CA" w14:paraId="66073351" w14:textId="77777777" w:rsidTr="0018412F">
        <w:trPr>
          <w:trHeight w:val="790"/>
        </w:trPr>
        <w:tc>
          <w:tcPr>
            <w:tcW w:w="1845" w:type="dxa"/>
            <w:vMerge w:val="restart"/>
          </w:tcPr>
          <w:p w14:paraId="145370D8" w14:textId="77777777" w:rsidR="008664CA" w:rsidRPr="00307FE8" w:rsidRDefault="008664CA" w:rsidP="001841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601CBA60" w14:textId="026A87E6" w:rsidR="008664CA" w:rsidRPr="00307FE8" w:rsidRDefault="008664CA" w:rsidP="001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августа</w:t>
            </w:r>
          </w:p>
        </w:tc>
        <w:tc>
          <w:tcPr>
            <w:tcW w:w="3971" w:type="dxa"/>
            <w:vMerge w:val="restart"/>
          </w:tcPr>
          <w:p w14:paraId="4926DFA6" w14:textId="15E4024C" w:rsidR="008664CA" w:rsidRDefault="00B64ADE" w:rsidP="0018412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10</w:t>
            </w:r>
            <w:r w:rsidR="008664CA" w:rsidRPr="004B1269">
              <w:rPr>
                <w:color w:val="FF0000"/>
                <w:sz w:val="24"/>
                <w:szCs w:val="24"/>
              </w:rPr>
              <w:t>-я по Пятидесятнице.</w:t>
            </w:r>
          </w:p>
          <w:p w14:paraId="449F5254" w14:textId="77777777" w:rsidR="00B64ADE" w:rsidRDefault="00B64ADE" w:rsidP="00B64AD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64ADE">
              <w:rPr>
                <w:color w:val="FF0000"/>
                <w:sz w:val="24"/>
                <w:szCs w:val="24"/>
              </w:rPr>
              <w:t>Почаевской</w:t>
            </w:r>
            <w:proofErr w:type="spellEnd"/>
            <w:r w:rsidRPr="00B64ADE">
              <w:rPr>
                <w:color w:val="FF0000"/>
                <w:sz w:val="24"/>
                <w:szCs w:val="24"/>
              </w:rPr>
              <w:t xml:space="preserve"> иконы Божией Матери (1675). </w:t>
            </w:r>
          </w:p>
          <w:p w14:paraId="676034D3" w14:textId="77777777" w:rsidR="00B64ADE" w:rsidRDefault="00B64ADE" w:rsidP="00B64AD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64ADE">
              <w:rPr>
                <w:color w:val="FF0000"/>
                <w:sz w:val="24"/>
                <w:szCs w:val="24"/>
              </w:rPr>
              <w:t>Мчч</w:t>
            </w:r>
            <w:proofErr w:type="spellEnd"/>
            <w:r w:rsidRPr="00B64ADE">
              <w:rPr>
                <w:color w:val="FF0000"/>
                <w:sz w:val="24"/>
                <w:szCs w:val="24"/>
              </w:rPr>
              <w:t xml:space="preserve">. Трофима, Феофила и с ними 13-ти мучеников (284-305). </w:t>
            </w:r>
          </w:p>
          <w:p w14:paraId="139C70DA" w14:textId="2F263230" w:rsidR="008664CA" w:rsidRPr="00307FE8" w:rsidRDefault="00B64ADE" w:rsidP="00B64ADE">
            <w:pPr>
              <w:jc w:val="both"/>
              <w:rPr>
                <w:color w:val="FF0000"/>
                <w:sz w:val="24"/>
                <w:szCs w:val="24"/>
              </w:rPr>
            </w:pPr>
            <w:r w:rsidRPr="00B64ADE">
              <w:rPr>
                <w:color w:val="FF0000"/>
                <w:sz w:val="24"/>
                <w:szCs w:val="24"/>
              </w:rPr>
              <w:t>Прав. воина Феодора Ушакова (прославление 2001).</w:t>
            </w:r>
          </w:p>
        </w:tc>
        <w:tc>
          <w:tcPr>
            <w:tcW w:w="1140" w:type="dxa"/>
          </w:tcPr>
          <w:p w14:paraId="73A20B12" w14:textId="77777777" w:rsidR="008664CA" w:rsidRPr="00307FE8" w:rsidRDefault="008664CA" w:rsidP="0018412F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2A8FB45E" w14:textId="77777777" w:rsidR="008664CA" w:rsidRPr="00307FE8" w:rsidRDefault="008664CA" w:rsidP="0018412F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8664CA" w14:paraId="389E8F05" w14:textId="77777777" w:rsidTr="0018412F">
        <w:trPr>
          <w:trHeight w:val="790"/>
        </w:trPr>
        <w:tc>
          <w:tcPr>
            <w:tcW w:w="1845" w:type="dxa"/>
            <w:vMerge/>
          </w:tcPr>
          <w:p w14:paraId="3D489AF8" w14:textId="77777777" w:rsidR="008664CA" w:rsidRPr="00307FE8" w:rsidRDefault="008664CA" w:rsidP="0018412F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56DEF31" w14:textId="77777777" w:rsidR="008664CA" w:rsidRPr="00307FE8" w:rsidRDefault="008664CA" w:rsidP="001841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57DEF24" w14:textId="77777777" w:rsidR="008664CA" w:rsidRPr="00307FE8" w:rsidRDefault="008664CA" w:rsidP="0018412F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4B4BDE5E" w14:textId="77777777" w:rsidR="008664CA" w:rsidRPr="00307FE8" w:rsidRDefault="008664CA" w:rsidP="0018412F">
            <w:pPr>
              <w:jc w:val="both"/>
              <w:rPr>
                <w:color w:val="FF0000"/>
                <w:sz w:val="24"/>
                <w:szCs w:val="24"/>
              </w:rPr>
            </w:pPr>
            <w:r w:rsidRPr="00B36AB5">
              <w:rPr>
                <w:color w:val="FF0000"/>
                <w:sz w:val="24"/>
                <w:szCs w:val="24"/>
              </w:rPr>
              <w:t>Молебен о болящих.</w:t>
            </w:r>
          </w:p>
        </w:tc>
      </w:tr>
    </w:tbl>
    <w:p w14:paraId="35E1889C" w14:textId="77777777" w:rsidR="008664CA" w:rsidRDefault="008664CA" w:rsidP="008664CA"/>
    <w:p w14:paraId="543D05E1" w14:textId="50B455E4" w:rsidR="008664CA" w:rsidRDefault="008664CA"/>
    <w:p w14:paraId="314FFBB3" w14:textId="51E37EE8" w:rsidR="005008A9" w:rsidRDefault="005008A9"/>
    <w:tbl>
      <w:tblPr>
        <w:tblStyle w:val="a3"/>
        <w:tblW w:w="9782" w:type="dxa"/>
        <w:tblInd w:w="-430" w:type="dxa"/>
        <w:tblLook w:val="04A0" w:firstRow="1" w:lastRow="0" w:firstColumn="1" w:lastColumn="0" w:noHBand="0" w:noVBand="1"/>
      </w:tblPr>
      <w:tblGrid>
        <w:gridCol w:w="1845"/>
        <w:gridCol w:w="3971"/>
        <w:gridCol w:w="1140"/>
        <w:gridCol w:w="2826"/>
      </w:tblGrid>
      <w:tr w:rsidR="005008A9" w14:paraId="75B048A5" w14:textId="77777777" w:rsidTr="007C0ED9">
        <w:trPr>
          <w:trHeight w:val="409"/>
        </w:trPr>
        <w:tc>
          <w:tcPr>
            <w:tcW w:w="1845" w:type="dxa"/>
          </w:tcPr>
          <w:p w14:paraId="624F1DBC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71" w:type="dxa"/>
          </w:tcPr>
          <w:p w14:paraId="10349E6D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40" w:type="dxa"/>
          </w:tcPr>
          <w:p w14:paraId="4DAE6901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14:paraId="36FF280D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5008A9" w14:paraId="68BB7949" w14:textId="77777777" w:rsidTr="007C0ED9">
        <w:trPr>
          <w:trHeight w:val="1463"/>
        </w:trPr>
        <w:tc>
          <w:tcPr>
            <w:tcW w:w="1845" w:type="dxa"/>
            <w:vMerge w:val="restart"/>
          </w:tcPr>
          <w:p w14:paraId="06DFDE8D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14:paraId="55697D65" w14:textId="60709501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августа</w:t>
            </w:r>
          </w:p>
        </w:tc>
        <w:tc>
          <w:tcPr>
            <w:tcW w:w="3971" w:type="dxa"/>
            <w:vMerge w:val="restart"/>
          </w:tcPr>
          <w:p w14:paraId="4AFC720B" w14:textId="7B401257" w:rsidR="005008A9" w:rsidRDefault="005008A9" w:rsidP="007C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11</w:t>
            </w:r>
            <w:r w:rsidRPr="004B1269">
              <w:rPr>
                <w:sz w:val="24"/>
                <w:szCs w:val="24"/>
              </w:rPr>
              <w:t>-я по Пятидесятнице.</w:t>
            </w:r>
          </w:p>
          <w:p w14:paraId="6033CFF9" w14:textId="3EBE6D55" w:rsidR="005008A9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Мц</w:t>
            </w:r>
            <w:proofErr w:type="spellEnd"/>
            <w:r>
              <w:rPr>
                <w:sz w:val="24"/>
                <w:szCs w:val="24"/>
              </w:rPr>
              <w:t>. Христины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300).</w:t>
            </w:r>
          </w:p>
          <w:p w14:paraId="51AFEE7B" w14:textId="6ABD6E25" w:rsidR="005008A9" w:rsidRPr="00B36AB5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008A9">
              <w:rPr>
                <w:sz w:val="24"/>
                <w:szCs w:val="24"/>
              </w:rPr>
              <w:t>чч</w:t>
            </w:r>
            <w:proofErr w:type="spellEnd"/>
            <w:r w:rsidRPr="005008A9">
              <w:rPr>
                <w:sz w:val="24"/>
                <w:szCs w:val="24"/>
              </w:rPr>
              <w:t xml:space="preserve">. </w:t>
            </w:r>
            <w:proofErr w:type="spellStart"/>
            <w:r w:rsidRPr="005008A9">
              <w:rPr>
                <w:sz w:val="24"/>
                <w:szCs w:val="24"/>
              </w:rPr>
              <w:t>блгвв</w:t>
            </w:r>
            <w:proofErr w:type="spellEnd"/>
            <w:r w:rsidRPr="005008A9">
              <w:rPr>
                <w:sz w:val="24"/>
                <w:szCs w:val="24"/>
              </w:rPr>
              <w:t>. князей Бориса и Глеба, во св. Крещении Романа и Давида (1015).</w:t>
            </w:r>
          </w:p>
        </w:tc>
        <w:tc>
          <w:tcPr>
            <w:tcW w:w="1140" w:type="dxa"/>
          </w:tcPr>
          <w:p w14:paraId="655CC065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24DC91F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литургия.</w:t>
            </w:r>
          </w:p>
          <w:p w14:paraId="6D296959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Благодарственный молебен.</w:t>
            </w:r>
          </w:p>
        </w:tc>
      </w:tr>
      <w:tr w:rsidR="005008A9" w14:paraId="4C68EF03" w14:textId="77777777" w:rsidTr="007C0ED9">
        <w:trPr>
          <w:trHeight w:val="834"/>
        </w:trPr>
        <w:tc>
          <w:tcPr>
            <w:tcW w:w="1845" w:type="dxa"/>
            <w:vMerge/>
          </w:tcPr>
          <w:p w14:paraId="7B28CC65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7362797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399B116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5A2B5BAD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</w:p>
        </w:tc>
      </w:tr>
      <w:tr w:rsidR="005008A9" w14:paraId="72625CFA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0A626E5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Вторник</w:t>
            </w:r>
          </w:p>
          <w:p w14:paraId="312F131B" w14:textId="06981983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августа</w:t>
            </w:r>
          </w:p>
        </w:tc>
        <w:tc>
          <w:tcPr>
            <w:tcW w:w="3971" w:type="dxa"/>
            <w:vMerge w:val="restart"/>
          </w:tcPr>
          <w:p w14:paraId="25FC6FD5" w14:textId="77777777" w:rsidR="005008A9" w:rsidRDefault="005008A9" w:rsidP="005008A9">
            <w:pPr>
              <w:jc w:val="both"/>
              <w:rPr>
                <w:sz w:val="24"/>
                <w:szCs w:val="24"/>
              </w:rPr>
            </w:pPr>
            <w:r w:rsidRPr="005008A9">
              <w:rPr>
                <w:sz w:val="24"/>
                <w:szCs w:val="24"/>
              </w:rPr>
              <w:t xml:space="preserve">Успение прав. Анны, матери Пресвятой Богородицы. </w:t>
            </w:r>
          </w:p>
          <w:p w14:paraId="0A41C95D" w14:textId="03DB84CF" w:rsidR="005008A9" w:rsidRPr="00B36AB5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Свв</w:t>
            </w:r>
            <w:proofErr w:type="spellEnd"/>
            <w:r w:rsidRPr="005008A9">
              <w:rPr>
                <w:sz w:val="24"/>
                <w:szCs w:val="24"/>
              </w:rPr>
              <w:t xml:space="preserve">. жен Олимпиады </w:t>
            </w:r>
            <w:proofErr w:type="spellStart"/>
            <w:r w:rsidRPr="005008A9">
              <w:rPr>
                <w:sz w:val="24"/>
                <w:szCs w:val="24"/>
              </w:rPr>
              <w:t>диакониссы</w:t>
            </w:r>
            <w:proofErr w:type="spellEnd"/>
            <w:r w:rsidRPr="005008A9">
              <w:rPr>
                <w:sz w:val="24"/>
                <w:szCs w:val="24"/>
              </w:rPr>
              <w:t xml:space="preserve"> (409)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 w:rsidRPr="005008A9">
              <w:rPr>
                <w:sz w:val="24"/>
                <w:szCs w:val="24"/>
              </w:rPr>
              <w:t>Евпраксии</w:t>
            </w:r>
            <w:proofErr w:type="spellEnd"/>
            <w:r w:rsidRPr="005008A9">
              <w:rPr>
                <w:sz w:val="24"/>
                <w:szCs w:val="24"/>
              </w:rPr>
              <w:t xml:space="preserve"> девы, </w:t>
            </w:r>
            <w:proofErr w:type="spellStart"/>
            <w:r w:rsidRPr="005008A9">
              <w:rPr>
                <w:sz w:val="24"/>
                <w:szCs w:val="24"/>
              </w:rPr>
              <w:t>Тавеннской</w:t>
            </w:r>
            <w:proofErr w:type="spellEnd"/>
            <w:r w:rsidRPr="005008A9">
              <w:rPr>
                <w:sz w:val="24"/>
                <w:szCs w:val="24"/>
              </w:rPr>
              <w:t xml:space="preserve"> (413).</w:t>
            </w:r>
          </w:p>
        </w:tc>
        <w:tc>
          <w:tcPr>
            <w:tcW w:w="1140" w:type="dxa"/>
          </w:tcPr>
          <w:p w14:paraId="18D6AAA9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E5DDFDF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9DB6D03" w14:textId="77777777" w:rsidTr="007C0ED9">
        <w:trPr>
          <w:trHeight w:val="808"/>
        </w:trPr>
        <w:tc>
          <w:tcPr>
            <w:tcW w:w="1845" w:type="dxa"/>
            <w:vMerge/>
          </w:tcPr>
          <w:p w14:paraId="4295E379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0B446E27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295CC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2479A5D4" w14:textId="1BA84F2B" w:rsidR="005008A9" w:rsidRPr="00B36AB5" w:rsidRDefault="005008A9" w:rsidP="005008A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8A9" w14:paraId="09E69D2B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21F1F25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14:paraId="59EBD7AA" w14:textId="637D66A1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августа</w:t>
            </w:r>
          </w:p>
        </w:tc>
        <w:tc>
          <w:tcPr>
            <w:tcW w:w="3971" w:type="dxa"/>
            <w:vMerge w:val="restart"/>
          </w:tcPr>
          <w:p w14:paraId="7B5F6F41" w14:textId="6E936B49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Сщмчч</w:t>
            </w:r>
            <w:proofErr w:type="spellEnd"/>
            <w:r w:rsidRPr="005008A9">
              <w:rPr>
                <w:sz w:val="24"/>
                <w:szCs w:val="24"/>
              </w:rPr>
              <w:t xml:space="preserve">. Ермолая, </w:t>
            </w:r>
            <w:proofErr w:type="spellStart"/>
            <w:r w:rsidRPr="005008A9">
              <w:rPr>
                <w:sz w:val="24"/>
                <w:szCs w:val="24"/>
              </w:rPr>
              <w:t>Ермиппа</w:t>
            </w:r>
            <w:proofErr w:type="spellEnd"/>
            <w:r w:rsidRPr="005008A9">
              <w:rPr>
                <w:sz w:val="24"/>
                <w:szCs w:val="24"/>
              </w:rPr>
              <w:t xml:space="preserve"> и </w:t>
            </w:r>
            <w:proofErr w:type="spellStart"/>
            <w:r w:rsidRPr="005008A9">
              <w:rPr>
                <w:sz w:val="24"/>
                <w:szCs w:val="24"/>
              </w:rPr>
              <w:t>Ермократа</w:t>
            </w:r>
            <w:proofErr w:type="spellEnd"/>
            <w:r w:rsidRPr="005008A9">
              <w:rPr>
                <w:sz w:val="24"/>
                <w:szCs w:val="24"/>
              </w:rPr>
              <w:t xml:space="preserve">, иереев </w:t>
            </w:r>
            <w:proofErr w:type="spellStart"/>
            <w:r w:rsidRPr="005008A9">
              <w:rPr>
                <w:sz w:val="24"/>
                <w:szCs w:val="24"/>
              </w:rPr>
              <w:t>Никомидийских</w:t>
            </w:r>
            <w:proofErr w:type="spellEnd"/>
            <w:r w:rsidRPr="005008A9">
              <w:rPr>
                <w:sz w:val="24"/>
                <w:szCs w:val="24"/>
              </w:rPr>
              <w:t xml:space="preserve"> (</w:t>
            </w:r>
            <w:proofErr w:type="spellStart"/>
            <w:r w:rsidRPr="005008A9">
              <w:rPr>
                <w:sz w:val="24"/>
                <w:szCs w:val="24"/>
              </w:rPr>
              <w:t>ок</w:t>
            </w:r>
            <w:proofErr w:type="spellEnd"/>
            <w:r w:rsidRPr="005008A9">
              <w:rPr>
                <w:sz w:val="24"/>
                <w:szCs w:val="24"/>
              </w:rPr>
              <w:t>. 305).</w:t>
            </w:r>
          </w:p>
        </w:tc>
        <w:tc>
          <w:tcPr>
            <w:tcW w:w="1140" w:type="dxa"/>
          </w:tcPr>
          <w:p w14:paraId="173BFCD0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35E7620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4D061579" w14:textId="77777777" w:rsidTr="007C0ED9">
        <w:trPr>
          <w:trHeight w:val="834"/>
        </w:trPr>
        <w:tc>
          <w:tcPr>
            <w:tcW w:w="1845" w:type="dxa"/>
            <w:vMerge/>
          </w:tcPr>
          <w:p w14:paraId="6F2831B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7407408B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5440E67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2EE973A4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Акафист перед иконой Божией Матери «Страстная»</w:t>
            </w:r>
          </w:p>
        </w:tc>
      </w:tr>
      <w:tr w:rsidR="005008A9" w14:paraId="2B2216E8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D7293F3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14:paraId="2FA2DF0B" w14:textId="40A3AD79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августа</w:t>
            </w:r>
          </w:p>
        </w:tc>
        <w:tc>
          <w:tcPr>
            <w:tcW w:w="3971" w:type="dxa"/>
            <w:vMerge w:val="restart"/>
          </w:tcPr>
          <w:p w14:paraId="726965A1" w14:textId="77777777" w:rsidR="005008A9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Вмч</w:t>
            </w:r>
            <w:proofErr w:type="spellEnd"/>
            <w:proofErr w:type="gramStart"/>
            <w:r w:rsidRPr="005008A9">
              <w:rPr>
                <w:sz w:val="24"/>
                <w:szCs w:val="24"/>
              </w:rPr>
              <w:t>.</w:t>
            </w:r>
            <w:proofErr w:type="gramEnd"/>
            <w:r w:rsidRPr="005008A9">
              <w:rPr>
                <w:sz w:val="24"/>
                <w:szCs w:val="24"/>
              </w:rPr>
              <w:t xml:space="preserve"> и целителя </w:t>
            </w:r>
            <w:proofErr w:type="spellStart"/>
            <w:r w:rsidRPr="005008A9">
              <w:rPr>
                <w:sz w:val="24"/>
                <w:szCs w:val="24"/>
              </w:rPr>
              <w:t>Пантелеимона</w:t>
            </w:r>
            <w:proofErr w:type="spellEnd"/>
            <w:r w:rsidRPr="005008A9">
              <w:rPr>
                <w:sz w:val="24"/>
                <w:szCs w:val="24"/>
              </w:rPr>
              <w:t xml:space="preserve"> (305). </w:t>
            </w:r>
          </w:p>
          <w:p w14:paraId="165375F3" w14:textId="506CC52D" w:rsidR="005008A9" w:rsidRPr="00B36AB5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Прп</w:t>
            </w:r>
            <w:proofErr w:type="spellEnd"/>
            <w:r w:rsidRPr="005008A9">
              <w:rPr>
                <w:sz w:val="24"/>
                <w:szCs w:val="24"/>
              </w:rPr>
              <w:t>. Германа</w:t>
            </w:r>
            <w:r>
              <w:rPr>
                <w:sz w:val="24"/>
                <w:szCs w:val="24"/>
              </w:rPr>
              <w:t xml:space="preserve"> </w:t>
            </w:r>
            <w:r w:rsidRPr="005008A9">
              <w:rPr>
                <w:sz w:val="24"/>
                <w:szCs w:val="24"/>
              </w:rPr>
              <w:t>Аляскинского (1837).</w:t>
            </w:r>
          </w:p>
        </w:tc>
        <w:tc>
          <w:tcPr>
            <w:tcW w:w="1140" w:type="dxa"/>
          </w:tcPr>
          <w:p w14:paraId="1AE0B3A9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9591FB4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76F317A7" w14:textId="77777777" w:rsidTr="007C0ED9">
        <w:trPr>
          <w:trHeight w:val="834"/>
        </w:trPr>
        <w:tc>
          <w:tcPr>
            <w:tcW w:w="1845" w:type="dxa"/>
            <w:vMerge/>
          </w:tcPr>
          <w:p w14:paraId="55D585F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7B804936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03859495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6A1C443" w14:textId="6F622140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(полиелей).</w:t>
            </w:r>
          </w:p>
        </w:tc>
      </w:tr>
      <w:tr w:rsidR="005008A9" w14:paraId="2E2B5B07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66DF4F49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14:paraId="1FF199D5" w14:textId="0FED920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августа</w:t>
            </w:r>
          </w:p>
        </w:tc>
        <w:tc>
          <w:tcPr>
            <w:tcW w:w="3971" w:type="dxa"/>
            <w:vMerge w:val="restart"/>
          </w:tcPr>
          <w:p w14:paraId="410CA15C" w14:textId="77777777" w:rsidR="005008A9" w:rsidRDefault="005008A9" w:rsidP="005008A9">
            <w:pPr>
              <w:jc w:val="both"/>
              <w:rPr>
                <w:sz w:val="24"/>
                <w:szCs w:val="24"/>
              </w:rPr>
            </w:pPr>
            <w:r w:rsidRPr="005008A9">
              <w:rPr>
                <w:sz w:val="24"/>
                <w:szCs w:val="24"/>
              </w:rPr>
              <w:t xml:space="preserve">Смоленской иконы Божией Матери, именуемой "Одигитрия" (Путеводительница) (принесена из Царьграда в 1046 г.). </w:t>
            </w:r>
          </w:p>
          <w:p w14:paraId="12A752F4" w14:textId="0D117C8F" w:rsidR="005008A9" w:rsidRPr="00B36AB5" w:rsidRDefault="005008A9" w:rsidP="005008A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Апп</w:t>
            </w:r>
            <w:proofErr w:type="spellEnd"/>
            <w:r w:rsidRPr="005008A9">
              <w:rPr>
                <w:sz w:val="24"/>
                <w:szCs w:val="24"/>
              </w:rPr>
              <w:t>. от 70-ти Прохора, Никанора,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Тимона</w:t>
            </w:r>
            <w:proofErr w:type="spellEnd"/>
            <w:r>
              <w:rPr>
                <w:sz w:val="24"/>
                <w:szCs w:val="24"/>
              </w:rPr>
              <w:t xml:space="preserve"> и Пармена диаконов (I).</w:t>
            </w:r>
          </w:p>
        </w:tc>
        <w:tc>
          <w:tcPr>
            <w:tcW w:w="1140" w:type="dxa"/>
          </w:tcPr>
          <w:p w14:paraId="38261490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27EF9B73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47AEAF41" w14:textId="77777777" w:rsidTr="007C0ED9">
        <w:trPr>
          <w:trHeight w:val="834"/>
        </w:trPr>
        <w:tc>
          <w:tcPr>
            <w:tcW w:w="1845" w:type="dxa"/>
            <w:vMerge/>
          </w:tcPr>
          <w:p w14:paraId="504FE3A0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3DC40ED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3B388BB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29915676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 xml:space="preserve">Акафист </w:t>
            </w:r>
            <w:proofErr w:type="spellStart"/>
            <w:r w:rsidRPr="00B36AB5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6AB5">
              <w:rPr>
                <w:sz w:val="24"/>
                <w:szCs w:val="24"/>
              </w:rPr>
              <w:t xml:space="preserve"> Николаю Чудотворцу.</w:t>
            </w:r>
          </w:p>
        </w:tc>
      </w:tr>
      <w:tr w:rsidR="005008A9" w14:paraId="2901A692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138627E8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1CB5BA36" w14:textId="196EF7AF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августа</w:t>
            </w:r>
          </w:p>
        </w:tc>
        <w:tc>
          <w:tcPr>
            <w:tcW w:w="3971" w:type="dxa"/>
            <w:vMerge w:val="restart"/>
          </w:tcPr>
          <w:p w14:paraId="02B575AC" w14:textId="7ADEBCD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008A9">
              <w:rPr>
                <w:sz w:val="24"/>
                <w:szCs w:val="24"/>
              </w:rPr>
              <w:t>Мч</w:t>
            </w:r>
            <w:proofErr w:type="spellEnd"/>
            <w:r w:rsidRPr="005008A9">
              <w:rPr>
                <w:sz w:val="24"/>
                <w:szCs w:val="24"/>
              </w:rPr>
              <w:t>. Каллиника (III-IV).</w:t>
            </w:r>
          </w:p>
        </w:tc>
        <w:tc>
          <w:tcPr>
            <w:tcW w:w="1140" w:type="dxa"/>
          </w:tcPr>
          <w:p w14:paraId="067008FA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131508DC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784B5818" w14:textId="77777777" w:rsidTr="007C0ED9">
        <w:trPr>
          <w:trHeight w:val="878"/>
        </w:trPr>
        <w:tc>
          <w:tcPr>
            <w:tcW w:w="1845" w:type="dxa"/>
            <w:vMerge/>
          </w:tcPr>
          <w:p w14:paraId="3F6004A5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19F08B7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E43AD" w14:textId="77777777" w:rsidR="005008A9" w:rsidRPr="00307FE8" w:rsidRDefault="005008A9" w:rsidP="007C0ED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D170C9A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5008A9" w14:paraId="1D3BCB81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D7F7D23" w14:textId="77777777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1EF0A1A0" w14:textId="42D3BE6B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августа</w:t>
            </w:r>
          </w:p>
        </w:tc>
        <w:tc>
          <w:tcPr>
            <w:tcW w:w="3971" w:type="dxa"/>
            <w:vMerge w:val="restart"/>
          </w:tcPr>
          <w:p w14:paraId="10753EFC" w14:textId="3F918A93" w:rsidR="005008A9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11</w:t>
            </w:r>
            <w:r w:rsidRPr="004B1269">
              <w:rPr>
                <w:color w:val="FF0000"/>
                <w:sz w:val="24"/>
                <w:szCs w:val="24"/>
              </w:rPr>
              <w:t>-я по Пятидесятнице.</w:t>
            </w:r>
          </w:p>
          <w:p w14:paraId="07C297D7" w14:textId="27CC5056" w:rsidR="005008A9" w:rsidRPr="00307FE8" w:rsidRDefault="005008A9" w:rsidP="000025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008A9">
              <w:rPr>
                <w:color w:val="FF0000"/>
                <w:sz w:val="24"/>
                <w:szCs w:val="24"/>
              </w:rPr>
              <w:t>Апп</w:t>
            </w:r>
            <w:proofErr w:type="spellEnd"/>
            <w:r w:rsidRPr="005008A9">
              <w:rPr>
                <w:color w:val="FF0000"/>
                <w:sz w:val="24"/>
                <w:szCs w:val="24"/>
              </w:rPr>
              <w:t xml:space="preserve">. от 70-ти Силы, </w:t>
            </w:r>
            <w:proofErr w:type="spellStart"/>
            <w:r w:rsidRPr="005008A9">
              <w:rPr>
                <w:color w:val="FF0000"/>
                <w:sz w:val="24"/>
                <w:szCs w:val="24"/>
              </w:rPr>
              <w:t>Силуана</w:t>
            </w:r>
            <w:proofErr w:type="spellEnd"/>
            <w:r w:rsidRPr="005008A9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008A9">
              <w:rPr>
                <w:color w:val="FF0000"/>
                <w:sz w:val="24"/>
                <w:szCs w:val="24"/>
              </w:rPr>
              <w:t>Крискента</w:t>
            </w:r>
            <w:proofErr w:type="spellEnd"/>
            <w:r w:rsidRPr="005008A9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008A9">
              <w:rPr>
                <w:color w:val="FF0000"/>
                <w:sz w:val="24"/>
                <w:szCs w:val="24"/>
              </w:rPr>
              <w:t>Епенета</w:t>
            </w:r>
            <w:proofErr w:type="spellEnd"/>
            <w:r w:rsidRPr="005008A9">
              <w:rPr>
                <w:color w:val="FF0000"/>
                <w:sz w:val="24"/>
                <w:szCs w:val="24"/>
              </w:rPr>
              <w:t xml:space="preserve"> и Андроника (I). </w:t>
            </w:r>
            <w:proofErr w:type="spellStart"/>
            <w:r w:rsidRPr="005008A9">
              <w:rPr>
                <w:color w:val="FF0000"/>
                <w:sz w:val="24"/>
                <w:szCs w:val="24"/>
              </w:rPr>
              <w:t>Мч</w:t>
            </w:r>
            <w:proofErr w:type="spellEnd"/>
            <w:r w:rsidRPr="005008A9">
              <w:rPr>
                <w:color w:val="FF0000"/>
                <w:sz w:val="24"/>
                <w:szCs w:val="24"/>
              </w:rPr>
              <w:t>. Иоанна Воина (IV).</w:t>
            </w:r>
          </w:p>
        </w:tc>
        <w:tc>
          <w:tcPr>
            <w:tcW w:w="1140" w:type="dxa"/>
          </w:tcPr>
          <w:p w14:paraId="4F47C0A9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0EB6FE05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008A9" w14:paraId="7EC515DA" w14:textId="77777777" w:rsidTr="007C0ED9">
        <w:trPr>
          <w:trHeight w:val="790"/>
        </w:trPr>
        <w:tc>
          <w:tcPr>
            <w:tcW w:w="1845" w:type="dxa"/>
            <w:vMerge/>
          </w:tcPr>
          <w:p w14:paraId="19FAC47F" w14:textId="77777777" w:rsidR="005008A9" w:rsidRPr="00307FE8" w:rsidRDefault="005008A9" w:rsidP="007C0ED9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4450EB31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F5B9356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27303099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B36AB5">
              <w:rPr>
                <w:color w:val="FF0000"/>
                <w:sz w:val="24"/>
                <w:szCs w:val="24"/>
              </w:rPr>
              <w:t>Молебен о болящих.</w:t>
            </w:r>
          </w:p>
        </w:tc>
      </w:tr>
    </w:tbl>
    <w:p w14:paraId="69E435D8" w14:textId="77777777" w:rsidR="005008A9" w:rsidRDefault="005008A9" w:rsidP="005008A9"/>
    <w:p w14:paraId="1F8877E7" w14:textId="6432B88D" w:rsidR="005008A9" w:rsidRDefault="005008A9"/>
    <w:p w14:paraId="08DED3BD" w14:textId="77777777" w:rsidR="0000251E" w:rsidRDefault="0000251E"/>
    <w:p w14:paraId="5BD1159C" w14:textId="7F36F07D" w:rsidR="005008A9" w:rsidRDefault="005008A9"/>
    <w:p w14:paraId="79B4DE0C" w14:textId="77777777" w:rsidR="005008A9" w:rsidRDefault="005008A9"/>
    <w:tbl>
      <w:tblPr>
        <w:tblStyle w:val="a3"/>
        <w:tblW w:w="9782" w:type="dxa"/>
        <w:tblInd w:w="-430" w:type="dxa"/>
        <w:tblLook w:val="04A0" w:firstRow="1" w:lastRow="0" w:firstColumn="1" w:lastColumn="0" w:noHBand="0" w:noVBand="1"/>
      </w:tblPr>
      <w:tblGrid>
        <w:gridCol w:w="1845"/>
        <w:gridCol w:w="3971"/>
        <w:gridCol w:w="1140"/>
        <w:gridCol w:w="2826"/>
      </w:tblGrid>
      <w:tr w:rsidR="005008A9" w14:paraId="48D8123A" w14:textId="77777777" w:rsidTr="007C0ED9">
        <w:trPr>
          <w:trHeight w:val="409"/>
        </w:trPr>
        <w:tc>
          <w:tcPr>
            <w:tcW w:w="1845" w:type="dxa"/>
          </w:tcPr>
          <w:p w14:paraId="2AB76F44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71" w:type="dxa"/>
          </w:tcPr>
          <w:p w14:paraId="5A3455C0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40" w:type="dxa"/>
          </w:tcPr>
          <w:p w14:paraId="24CA7C9F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14:paraId="071B9963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5008A9" w14:paraId="470E5A56" w14:textId="77777777" w:rsidTr="007C0ED9">
        <w:trPr>
          <w:trHeight w:val="1463"/>
        </w:trPr>
        <w:tc>
          <w:tcPr>
            <w:tcW w:w="1845" w:type="dxa"/>
            <w:vMerge w:val="restart"/>
          </w:tcPr>
          <w:p w14:paraId="24401BCE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14:paraId="4A77746B" w14:textId="2544122C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3971" w:type="dxa"/>
            <w:vMerge w:val="restart"/>
          </w:tcPr>
          <w:p w14:paraId="63BA0AC1" w14:textId="2AD1A128" w:rsidR="005008A9" w:rsidRDefault="0000251E" w:rsidP="007C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12</w:t>
            </w:r>
            <w:r w:rsidR="005008A9" w:rsidRPr="004B1269">
              <w:rPr>
                <w:sz w:val="24"/>
                <w:szCs w:val="24"/>
              </w:rPr>
              <w:t>-я по Пятидесятнице.</w:t>
            </w:r>
          </w:p>
          <w:p w14:paraId="472054EC" w14:textId="0E423A63" w:rsidR="0000251E" w:rsidRDefault="0000251E" w:rsidP="007C0ED9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>Заговенье на Успенский пост.</w:t>
            </w:r>
          </w:p>
          <w:p w14:paraId="3EB30DA8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Предпразднство</w:t>
            </w:r>
            <w:proofErr w:type="spellEnd"/>
            <w:r w:rsidRPr="0000251E">
              <w:rPr>
                <w:sz w:val="24"/>
                <w:szCs w:val="24"/>
              </w:rPr>
              <w:t xml:space="preserve"> происхождения честных древ Животворящего Креста Господня. </w:t>
            </w:r>
          </w:p>
          <w:p w14:paraId="733B7ECD" w14:textId="461F6D5B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 xml:space="preserve">Прав. Евдокима </w:t>
            </w:r>
            <w:proofErr w:type="spellStart"/>
            <w:r w:rsidRPr="0000251E">
              <w:rPr>
                <w:sz w:val="24"/>
                <w:szCs w:val="24"/>
              </w:rPr>
              <w:t>Каппадокиянина</w:t>
            </w:r>
            <w:proofErr w:type="spellEnd"/>
            <w:r w:rsidRPr="0000251E">
              <w:rPr>
                <w:sz w:val="24"/>
                <w:szCs w:val="24"/>
              </w:rPr>
              <w:t xml:space="preserve"> (IX).</w:t>
            </w:r>
          </w:p>
        </w:tc>
        <w:tc>
          <w:tcPr>
            <w:tcW w:w="1140" w:type="dxa"/>
          </w:tcPr>
          <w:p w14:paraId="4C7C85DE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6028782D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литургия.</w:t>
            </w:r>
          </w:p>
          <w:p w14:paraId="0B975115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Благодарственный молебен.</w:t>
            </w:r>
          </w:p>
        </w:tc>
      </w:tr>
      <w:tr w:rsidR="005008A9" w14:paraId="7E4340BC" w14:textId="77777777" w:rsidTr="007C0ED9">
        <w:trPr>
          <w:trHeight w:val="834"/>
        </w:trPr>
        <w:tc>
          <w:tcPr>
            <w:tcW w:w="1845" w:type="dxa"/>
            <w:vMerge/>
          </w:tcPr>
          <w:p w14:paraId="0CAC689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4D34358D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66F748DF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7B38D5F" w14:textId="4DACA2C5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 w:rsidR="0000251E">
              <w:rPr>
                <w:sz w:val="24"/>
                <w:szCs w:val="24"/>
              </w:rPr>
              <w:t>. Вынос Креста.</w:t>
            </w:r>
          </w:p>
        </w:tc>
      </w:tr>
      <w:tr w:rsidR="005008A9" w14:paraId="58EE34FD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5177A95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Вторник</w:t>
            </w:r>
          </w:p>
          <w:p w14:paraId="20C6A3F0" w14:textId="353EE5E2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августа</w:t>
            </w:r>
          </w:p>
        </w:tc>
        <w:tc>
          <w:tcPr>
            <w:tcW w:w="3971" w:type="dxa"/>
            <w:vMerge w:val="restart"/>
          </w:tcPr>
          <w:p w14:paraId="2286E89A" w14:textId="77777777" w:rsidR="005008A9" w:rsidRDefault="0000251E" w:rsidP="007C0ED9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>Начало Успенского поста.</w:t>
            </w:r>
          </w:p>
          <w:p w14:paraId="34326D40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>Происхождение (</w:t>
            </w:r>
            <w:proofErr w:type="spellStart"/>
            <w:r w:rsidRPr="0000251E">
              <w:rPr>
                <w:sz w:val="24"/>
                <w:szCs w:val="24"/>
              </w:rPr>
              <w:t>изнесение</w:t>
            </w:r>
            <w:proofErr w:type="spellEnd"/>
            <w:r w:rsidRPr="0000251E">
              <w:rPr>
                <w:sz w:val="24"/>
                <w:szCs w:val="24"/>
              </w:rPr>
              <w:t xml:space="preserve">) честных древ Животворящего Креста Господня. </w:t>
            </w:r>
          </w:p>
          <w:p w14:paraId="44CC46D0" w14:textId="07CBE590" w:rsidR="0000251E" w:rsidRPr="00B36AB5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>Празднество Всемилостивому Спасу и Пресвятой Богородице (1164).</w:t>
            </w:r>
          </w:p>
        </w:tc>
        <w:tc>
          <w:tcPr>
            <w:tcW w:w="1140" w:type="dxa"/>
          </w:tcPr>
          <w:p w14:paraId="6BC5713A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1095ABD8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19DF19FF" w14:textId="77777777" w:rsidTr="007C0ED9">
        <w:trPr>
          <w:trHeight w:val="808"/>
        </w:trPr>
        <w:tc>
          <w:tcPr>
            <w:tcW w:w="1845" w:type="dxa"/>
            <w:vMerge/>
          </w:tcPr>
          <w:p w14:paraId="4573BE9A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0463FAFB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0AA02B48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DA91032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(полиелей)</w:t>
            </w:r>
          </w:p>
        </w:tc>
      </w:tr>
      <w:tr w:rsidR="005008A9" w14:paraId="38A0E8DC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1EF4F839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14:paraId="36E3591B" w14:textId="4905E30F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августа</w:t>
            </w:r>
          </w:p>
        </w:tc>
        <w:tc>
          <w:tcPr>
            <w:tcW w:w="3971" w:type="dxa"/>
            <w:vMerge w:val="restart"/>
          </w:tcPr>
          <w:p w14:paraId="025D19DE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 xml:space="preserve">Перенесение из Иерусалима в Константинополь мощей </w:t>
            </w:r>
            <w:proofErr w:type="spellStart"/>
            <w:r w:rsidRPr="0000251E">
              <w:rPr>
                <w:sz w:val="24"/>
                <w:szCs w:val="24"/>
              </w:rPr>
              <w:t>первомч</w:t>
            </w:r>
            <w:proofErr w:type="spellEnd"/>
            <w:r w:rsidRPr="0000251E">
              <w:rPr>
                <w:sz w:val="24"/>
                <w:szCs w:val="24"/>
              </w:rPr>
              <w:t>. архидиакона Стефана (</w:t>
            </w:r>
            <w:proofErr w:type="spellStart"/>
            <w:r w:rsidRPr="0000251E">
              <w:rPr>
                <w:sz w:val="24"/>
                <w:szCs w:val="24"/>
              </w:rPr>
              <w:t>ок</w:t>
            </w:r>
            <w:proofErr w:type="spellEnd"/>
            <w:r w:rsidRPr="0000251E">
              <w:rPr>
                <w:sz w:val="24"/>
                <w:szCs w:val="24"/>
              </w:rPr>
              <w:t xml:space="preserve">. 428) и обретение мощей </w:t>
            </w:r>
            <w:proofErr w:type="spellStart"/>
            <w:r w:rsidRPr="0000251E">
              <w:rPr>
                <w:sz w:val="24"/>
                <w:szCs w:val="24"/>
              </w:rPr>
              <w:t>правв</w:t>
            </w:r>
            <w:proofErr w:type="spellEnd"/>
            <w:r w:rsidRPr="0000251E">
              <w:rPr>
                <w:sz w:val="24"/>
                <w:szCs w:val="24"/>
              </w:rPr>
              <w:t xml:space="preserve">. Никодима, </w:t>
            </w:r>
            <w:proofErr w:type="spellStart"/>
            <w:r w:rsidRPr="0000251E">
              <w:rPr>
                <w:sz w:val="24"/>
                <w:szCs w:val="24"/>
              </w:rPr>
              <w:t>Гамалиила</w:t>
            </w:r>
            <w:proofErr w:type="spellEnd"/>
            <w:r w:rsidRPr="0000251E">
              <w:rPr>
                <w:sz w:val="24"/>
                <w:szCs w:val="24"/>
              </w:rPr>
              <w:t xml:space="preserve"> и сына его Авива. </w:t>
            </w:r>
          </w:p>
          <w:p w14:paraId="414FDA6D" w14:textId="3CB83885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Блж</w:t>
            </w:r>
            <w:proofErr w:type="spellEnd"/>
            <w:r w:rsidRPr="0000251E">
              <w:rPr>
                <w:sz w:val="24"/>
                <w:szCs w:val="24"/>
              </w:rPr>
              <w:t>. Василия, Христа ради юродивого, Московского чудотворца (1552-1557).</w:t>
            </w:r>
          </w:p>
        </w:tc>
        <w:tc>
          <w:tcPr>
            <w:tcW w:w="1140" w:type="dxa"/>
          </w:tcPr>
          <w:p w14:paraId="2F7B6376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2BA373DE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4C7F884" w14:textId="77777777" w:rsidTr="007C0ED9">
        <w:trPr>
          <w:trHeight w:val="834"/>
        </w:trPr>
        <w:tc>
          <w:tcPr>
            <w:tcW w:w="1845" w:type="dxa"/>
            <w:vMerge/>
          </w:tcPr>
          <w:p w14:paraId="10121844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139A21A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3B0C782B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686AD05A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Акафист перед иконой Божией Матери «Страстная»</w:t>
            </w:r>
          </w:p>
        </w:tc>
      </w:tr>
      <w:tr w:rsidR="005008A9" w14:paraId="43490C3C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6695C867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14:paraId="1B35F934" w14:textId="69020874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августа</w:t>
            </w:r>
          </w:p>
        </w:tc>
        <w:tc>
          <w:tcPr>
            <w:tcW w:w="3971" w:type="dxa"/>
            <w:vMerge w:val="restart"/>
          </w:tcPr>
          <w:p w14:paraId="45B70188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Прпп</w:t>
            </w:r>
            <w:proofErr w:type="spellEnd"/>
            <w:r w:rsidRPr="0000251E">
              <w:rPr>
                <w:sz w:val="24"/>
                <w:szCs w:val="24"/>
              </w:rPr>
              <w:t xml:space="preserve">. </w:t>
            </w:r>
            <w:proofErr w:type="spellStart"/>
            <w:r w:rsidRPr="0000251E">
              <w:rPr>
                <w:sz w:val="24"/>
                <w:szCs w:val="24"/>
              </w:rPr>
              <w:t>Исаакия</w:t>
            </w:r>
            <w:proofErr w:type="spellEnd"/>
            <w:r w:rsidRPr="0000251E">
              <w:rPr>
                <w:sz w:val="24"/>
                <w:szCs w:val="24"/>
              </w:rPr>
              <w:t xml:space="preserve">, </w:t>
            </w:r>
            <w:proofErr w:type="spellStart"/>
            <w:r w:rsidRPr="0000251E">
              <w:rPr>
                <w:sz w:val="24"/>
                <w:szCs w:val="24"/>
              </w:rPr>
              <w:t>Далмата</w:t>
            </w:r>
            <w:proofErr w:type="spellEnd"/>
            <w:r w:rsidRPr="0000251E">
              <w:rPr>
                <w:sz w:val="24"/>
                <w:szCs w:val="24"/>
              </w:rPr>
              <w:t xml:space="preserve"> и </w:t>
            </w:r>
            <w:proofErr w:type="spellStart"/>
            <w:r w:rsidRPr="0000251E">
              <w:rPr>
                <w:sz w:val="24"/>
                <w:szCs w:val="24"/>
              </w:rPr>
              <w:t>Фавста</w:t>
            </w:r>
            <w:proofErr w:type="spellEnd"/>
            <w:r w:rsidRPr="0000251E">
              <w:rPr>
                <w:sz w:val="24"/>
                <w:szCs w:val="24"/>
              </w:rPr>
              <w:t xml:space="preserve"> (IV-V). </w:t>
            </w:r>
          </w:p>
          <w:p w14:paraId="00A5F4F2" w14:textId="58CCD93E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Прп</w:t>
            </w:r>
            <w:proofErr w:type="spellEnd"/>
            <w:r w:rsidRPr="0000251E">
              <w:rPr>
                <w:sz w:val="24"/>
                <w:szCs w:val="24"/>
              </w:rPr>
              <w:t>. Антония Римлянина, Новгородского чудотворца (1147).</w:t>
            </w:r>
          </w:p>
        </w:tc>
        <w:tc>
          <w:tcPr>
            <w:tcW w:w="1140" w:type="dxa"/>
          </w:tcPr>
          <w:p w14:paraId="79B28C1A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51B5B762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6913BF6" w14:textId="77777777" w:rsidTr="007C0ED9">
        <w:trPr>
          <w:trHeight w:val="834"/>
        </w:trPr>
        <w:tc>
          <w:tcPr>
            <w:tcW w:w="1845" w:type="dxa"/>
            <w:vMerge/>
          </w:tcPr>
          <w:p w14:paraId="64672745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45A7B39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E362EE4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FB1E453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8A9" w14:paraId="34C436E3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6CB6374A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14:paraId="2573F371" w14:textId="29233C68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августа</w:t>
            </w:r>
          </w:p>
        </w:tc>
        <w:tc>
          <w:tcPr>
            <w:tcW w:w="3971" w:type="dxa"/>
            <w:vMerge w:val="restart"/>
          </w:tcPr>
          <w:p w14:paraId="6C4EFCB5" w14:textId="21F2C1B7" w:rsidR="005008A9" w:rsidRPr="00B36AB5" w:rsidRDefault="0000251E" w:rsidP="007C0ED9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 xml:space="preserve">Семи отроков, иже во </w:t>
            </w:r>
            <w:proofErr w:type="spellStart"/>
            <w:r w:rsidRPr="0000251E">
              <w:rPr>
                <w:sz w:val="24"/>
                <w:szCs w:val="24"/>
              </w:rPr>
              <w:t>Ефесе</w:t>
            </w:r>
            <w:proofErr w:type="spellEnd"/>
            <w:r w:rsidRPr="0000251E">
              <w:rPr>
                <w:sz w:val="24"/>
                <w:szCs w:val="24"/>
              </w:rPr>
              <w:t xml:space="preserve">: Максимилиана, </w:t>
            </w:r>
            <w:proofErr w:type="spellStart"/>
            <w:r w:rsidRPr="0000251E">
              <w:rPr>
                <w:sz w:val="24"/>
                <w:szCs w:val="24"/>
              </w:rPr>
              <w:t>Иамвлиха</w:t>
            </w:r>
            <w:proofErr w:type="spellEnd"/>
            <w:r w:rsidRPr="0000251E">
              <w:rPr>
                <w:sz w:val="24"/>
                <w:szCs w:val="24"/>
              </w:rPr>
              <w:t xml:space="preserve">, </w:t>
            </w:r>
            <w:proofErr w:type="spellStart"/>
            <w:r w:rsidRPr="0000251E">
              <w:rPr>
                <w:sz w:val="24"/>
                <w:szCs w:val="24"/>
              </w:rPr>
              <w:t>Мартиниана</w:t>
            </w:r>
            <w:proofErr w:type="spellEnd"/>
            <w:r w:rsidRPr="0000251E">
              <w:rPr>
                <w:sz w:val="24"/>
                <w:szCs w:val="24"/>
              </w:rPr>
              <w:t xml:space="preserve">, Иоанна, Дионисия, </w:t>
            </w:r>
            <w:proofErr w:type="spellStart"/>
            <w:r w:rsidRPr="0000251E">
              <w:rPr>
                <w:sz w:val="24"/>
                <w:szCs w:val="24"/>
              </w:rPr>
              <w:t>Ексакустодиана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251E">
              <w:rPr>
                <w:sz w:val="24"/>
                <w:szCs w:val="24"/>
              </w:rPr>
              <w:t>(Константина) и Антонина (</w:t>
            </w:r>
            <w:proofErr w:type="spellStart"/>
            <w:r w:rsidRPr="0000251E">
              <w:rPr>
                <w:sz w:val="24"/>
                <w:szCs w:val="24"/>
              </w:rPr>
              <w:t>ок</w:t>
            </w:r>
            <w:proofErr w:type="spellEnd"/>
            <w:r w:rsidRPr="0000251E">
              <w:rPr>
                <w:sz w:val="24"/>
                <w:szCs w:val="24"/>
              </w:rPr>
              <w:t>. 250, 408-450).</w:t>
            </w:r>
          </w:p>
        </w:tc>
        <w:tc>
          <w:tcPr>
            <w:tcW w:w="1140" w:type="dxa"/>
          </w:tcPr>
          <w:p w14:paraId="2D41909C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47557708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7CB3D6E0" w14:textId="77777777" w:rsidTr="007C0ED9">
        <w:trPr>
          <w:trHeight w:val="834"/>
        </w:trPr>
        <w:tc>
          <w:tcPr>
            <w:tcW w:w="1845" w:type="dxa"/>
            <w:vMerge/>
          </w:tcPr>
          <w:p w14:paraId="667A7928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0386D372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666A5CB5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1973709C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 xml:space="preserve">Акафист </w:t>
            </w:r>
            <w:proofErr w:type="spellStart"/>
            <w:r w:rsidRPr="00B36AB5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6AB5">
              <w:rPr>
                <w:sz w:val="24"/>
                <w:szCs w:val="24"/>
              </w:rPr>
              <w:t xml:space="preserve"> Николаю Чудотворцу.</w:t>
            </w:r>
          </w:p>
        </w:tc>
      </w:tr>
      <w:tr w:rsidR="005008A9" w14:paraId="4AC1B692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1A475726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3DE70560" w14:textId="669F5CD8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августа</w:t>
            </w:r>
          </w:p>
        </w:tc>
        <w:tc>
          <w:tcPr>
            <w:tcW w:w="3971" w:type="dxa"/>
            <w:vMerge w:val="restart"/>
          </w:tcPr>
          <w:p w14:paraId="02F029C0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Предпразднство</w:t>
            </w:r>
            <w:proofErr w:type="spellEnd"/>
            <w:r w:rsidRPr="0000251E">
              <w:rPr>
                <w:sz w:val="24"/>
                <w:szCs w:val="24"/>
              </w:rPr>
              <w:t xml:space="preserve"> Преображения Господня. </w:t>
            </w:r>
          </w:p>
          <w:p w14:paraId="62C61308" w14:textId="0601824B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Мч</w:t>
            </w:r>
            <w:proofErr w:type="spellEnd"/>
            <w:r w:rsidRPr="0000251E">
              <w:rPr>
                <w:sz w:val="24"/>
                <w:szCs w:val="24"/>
              </w:rPr>
              <w:t xml:space="preserve">. </w:t>
            </w:r>
            <w:proofErr w:type="spellStart"/>
            <w:r w:rsidRPr="0000251E">
              <w:rPr>
                <w:sz w:val="24"/>
                <w:szCs w:val="24"/>
              </w:rPr>
              <w:t>Евсигния</w:t>
            </w:r>
            <w:proofErr w:type="spellEnd"/>
            <w:r w:rsidRPr="0000251E">
              <w:rPr>
                <w:sz w:val="24"/>
                <w:szCs w:val="24"/>
              </w:rPr>
              <w:t xml:space="preserve"> (362).</w:t>
            </w:r>
          </w:p>
        </w:tc>
        <w:tc>
          <w:tcPr>
            <w:tcW w:w="1140" w:type="dxa"/>
          </w:tcPr>
          <w:p w14:paraId="63D50DF8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F85CACA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5E2F5F87" w14:textId="77777777" w:rsidTr="007C0ED9">
        <w:trPr>
          <w:trHeight w:val="878"/>
        </w:trPr>
        <w:tc>
          <w:tcPr>
            <w:tcW w:w="1845" w:type="dxa"/>
            <w:vMerge/>
          </w:tcPr>
          <w:p w14:paraId="0485DD6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1E8A79A7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4169C3F9" w14:textId="77777777" w:rsidR="005008A9" w:rsidRPr="00307FE8" w:rsidRDefault="005008A9" w:rsidP="007C0ED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11900C2A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5008A9" w14:paraId="0F2460FA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5A70A7B1" w14:textId="77777777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2EDE0F7D" w14:textId="69032E93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августа</w:t>
            </w:r>
          </w:p>
        </w:tc>
        <w:tc>
          <w:tcPr>
            <w:tcW w:w="3971" w:type="dxa"/>
            <w:vMerge w:val="restart"/>
          </w:tcPr>
          <w:p w14:paraId="1804EE40" w14:textId="0910F4ED" w:rsidR="005008A9" w:rsidRDefault="0000251E" w:rsidP="007C0ED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12</w:t>
            </w:r>
            <w:r w:rsidR="005008A9" w:rsidRPr="004B1269">
              <w:rPr>
                <w:color w:val="FF0000"/>
                <w:sz w:val="24"/>
                <w:szCs w:val="24"/>
              </w:rPr>
              <w:t>-я по Пятидесятнице.</w:t>
            </w:r>
          </w:p>
          <w:p w14:paraId="1107AE7E" w14:textId="45702B51" w:rsidR="005008A9" w:rsidRPr="00307FE8" w:rsidRDefault="0000251E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00251E">
              <w:rPr>
                <w:color w:val="FF0000"/>
                <w:sz w:val="24"/>
                <w:szCs w:val="24"/>
              </w:rPr>
              <w:t>Преображение Господа Бога и Спаса нашего Иисуса Христа.</w:t>
            </w:r>
          </w:p>
        </w:tc>
        <w:tc>
          <w:tcPr>
            <w:tcW w:w="1140" w:type="dxa"/>
          </w:tcPr>
          <w:p w14:paraId="6EBDDDE7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04F6E7B9" w14:textId="0166F981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  <w:r w:rsidR="0000251E">
              <w:rPr>
                <w:color w:val="FF0000"/>
                <w:sz w:val="24"/>
                <w:szCs w:val="24"/>
              </w:rPr>
              <w:t>. Освящение винограда и плодов.</w:t>
            </w:r>
          </w:p>
        </w:tc>
      </w:tr>
      <w:tr w:rsidR="005008A9" w14:paraId="2D97DAA1" w14:textId="77777777" w:rsidTr="007C0ED9">
        <w:trPr>
          <w:trHeight w:val="790"/>
        </w:trPr>
        <w:tc>
          <w:tcPr>
            <w:tcW w:w="1845" w:type="dxa"/>
            <w:vMerge/>
          </w:tcPr>
          <w:p w14:paraId="01A91637" w14:textId="77777777" w:rsidR="005008A9" w:rsidRPr="00307FE8" w:rsidRDefault="005008A9" w:rsidP="007C0ED9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4EC5E2B8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97832A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078FAACB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B36AB5">
              <w:rPr>
                <w:color w:val="FF0000"/>
                <w:sz w:val="24"/>
                <w:szCs w:val="24"/>
              </w:rPr>
              <w:t>Молебен о болящих.</w:t>
            </w:r>
          </w:p>
        </w:tc>
      </w:tr>
    </w:tbl>
    <w:p w14:paraId="35AB24C3" w14:textId="77777777" w:rsidR="005008A9" w:rsidRDefault="005008A9" w:rsidP="005008A9"/>
    <w:p w14:paraId="1035EC3A" w14:textId="7F3E70BE" w:rsidR="005008A9" w:rsidRDefault="005008A9"/>
    <w:p w14:paraId="19782110" w14:textId="77777777" w:rsidR="005008A9" w:rsidRDefault="005008A9"/>
    <w:p w14:paraId="0DD897E0" w14:textId="494714C3" w:rsidR="005008A9" w:rsidRDefault="005008A9"/>
    <w:tbl>
      <w:tblPr>
        <w:tblStyle w:val="a3"/>
        <w:tblW w:w="9782" w:type="dxa"/>
        <w:tblInd w:w="-430" w:type="dxa"/>
        <w:tblLook w:val="04A0" w:firstRow="1" w:lastRow="0" w:firstColumn="1" w:lastColumn="0" w:noHBand="0" w:noVBand="1"/>
      </w:tblPr>
      <w:tblGrid>
        <w:gridCol w:w="1845"/>
        <w:gridCol w:w="3971"/>
        <w:gridCol w:w="1140"/>
        <w:gridCol w:w="2826"/>
      </w:tblGrid>
      <w:tr w:rsidR="005008A9" w14:paraId="0C8B69F5" w14:textId="77777777" w:rsidTr="007C0ED9">
        <w:trPr>
          <w:trHeight w:val="409"/>
        </w:trPr>
        <w:tc>
          <w:tcPr>
            <w:tcW w:w="1845" w:type="dxa"/>
          </w:tcPr>
          <w:p w14:paraId="2993C185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71" w:type="dxa"/>
          </w:tcPr>
          <w:p w14:paraId="2473C949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40" w:type="dxa"/>
          </w:tcPr>
          <w:p w14:paraId="08FDB151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14:paraId="078821F5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5008A9" w14:paraId="7DB067AD" w14:textId="77777777" w:rsidTr="007C0ED9">
        <w:trPr>
          <w:trHeight w:val="1463"/>
        </w:trPr>
        <w:tc>
          <w:tcPr>
            <w:tcW w:w="1845" w:type="dxa"/>
            <w:vMerge w:val="restart"/>
          </w:tcPr>
          <w:p w14:paraId="5B6C8716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14:paraId="6D8741D6" w14:textId="693AA9EE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3971" w:type="dxa"/>
            <w:vMerge w:val="restart"/>
          </w:tcPr>
          <w:p w14:paraId="78F5AFB1" w14:textId="2B5275A3" w:rsidR="005008A9" w:rsidRDefault="0000251E" w:rsidP="007C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13</w:t>
            </w:r>
            <w:r w:rsidR="005008A9" w:rsidRPr="004B1269">
              <w:rPr>
                <w:sz w:val="24"/>
                <w:szCs w:val="24"/>
              </w:rPr>
              <w:t>-я по Пятидесятнице.</w:t>
            </w:r>
          </w:p>
          <w:p w14:paraId="4D5036F9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Попразднство</w:t>
            </w:r>
            <w:proofErr w:type="spellEnd"/>
            <w:r w:rsidRPr="0000251E">
              <w:rPr>
                <w:sz w:val="24"/>
                <w:szCs w:val="24"/>
              </w:rPr>
              <w:t xml:space="preserve"> Преображения Господня. </w:t>
            </w:r>
          </w:p>
          <w:p w14:paraId="3F43B6F6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Прмч</w:t>
            </w:r>
            <w:proofErr w:type="spellEnd"/>
            <w:r w:rsidRPr="0000251E">
              <w:rPr>
                <w:sz w:val="24"/>
                <w:szCs w:val="24"/>
              </w:rPr>
              <w:t xml:space="preserve">. </w:t>
            </w:r>
            <w:proofErr w:type="spellStart"/>
            <w:r w:rsidRPr="0000251E">
              <w:rPr>
                <w:sz w:val="24"/>
                <w:szCs w:val="24"/>
              </w:rPr>
              <w:t>Дометия</w:t>
            </w:r>
            <w:proofErr w:type="spellEnd"/>
            <w:r w:rsidRPr="0000251E">
              <w:rPr>
                <w:sz w:val="24"/>
                <w:szCs w:val="24"/>
              </w:rPr>
              <w:t xml:space="preserve"> Персиянина и двух учеников его (363). </w:t>
            </w:r>
          </w:p>
          <w:p w14:paraId="04620A5F" w14:textId="50BC4517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Прп</w:t>
            </w:r>
            <w:proofErr w:type="spellEnd"/>
            <w:r w:rsidRPr="0000251E">
              <w:rPr>
                <w:sz w:val="24"/>
                <w:szCs w:val="24"/>
              </w:rPr>
              <w:t>. Антония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251E">
              <w:rPr>
                <w:sz w:val="24"/>
                <w:szCs w:val="24"/>
              </w:rPr>
              <w:t>Оптинского</w:t>
            </w:r>
            <w:proofErr w:type="spellEnd"/>
            <w:r w:rsidRPr="0000251E">
              <w:rPr>
                <w:sz w:val="24"/>
                <w:szCs w:val="24"/>
              </w:rPr>
              <w:t xml:space="preserve"> (1865).</w:t>
            </w:r>
          </w:p>
        </w:tc>
        <w:tc>
          <w:tcPr>
            <w:tcW w:w="1140" w:type="dxa"/>
          </w:tcPr>
          <w:p w14:paraId="403495BC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C61221E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литургия.</w:t>
            </w:r>
          </w:p>
          <w:p w14:paraId="7566A40C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Благодарственный молебен.</w:t>
            </w:r>
          </w:p>
        </w:tc>
      </w:tr>
      <w:tr w:rsidR="005008A9" w14:paraId="4F365743" w14:textId="77777777" w:rsidTr="007C0ED9">
        <w:trPr>
          <w:trHeight w:val="834"/>
        </w:trPr>
        <w:tc>
          <w:tcPr>
            <w:tcW w:w="1845" w:type="dxa"/>
            <w:vMerge/>
          </w:tcPr>
          <w:p w14:paraId="738659D8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0431B95F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02A11568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8BEEA7B" w14:textId="5981F743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 w:rsidR="0000251E">
              <w:rPr>
                <w:sz w:val="24"/>
                <w:szCs w:val="24"/>
              </w:rPr>
              <w:t xml:space="preserve"> (полиелей).</w:t>
            </w:r>
          </w:p>
        </w:tc>
      </w:tr>
      <w:tr w:rsidR="005008A9" w14:paraId="7988D1F0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2BE895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Вторник</w:t>
            </w:r>
          </w:p>
          <w:p w14:paraId="12A8C7CC" w14:textId="083A443C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августа</w:t>
            </w:r>
          </w:p>
        </w:tc>
        <w:tc>
          <w:tcPr>
            <w:tcW w:w="3971" w:type="dxa"/>
            <w:vMerge w:val="restart"/>
          </w:tcPr>
          <w:p w14:paraId="195DB327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Свт</w:t>
            </w:r>
            <w:proofErr w:type="spellEnd"/>
            <w:r w:rsidRPr="0000251E">
              <w:rPr>
                <w:sz w:val="24"/>
                <w:szCs w:val="24"/>
              </w:rPr>
              <w:t xml:space="preserve">. </w:t>
            </w:r>
            <w:proofErr w:type="spellStart"/>
            <w:r w:rsidRPr="0000251E">
              <w:rPr>
                <w:sz w:val="24"/>
                <w:szCs w:val="24"/>
              </w:rPr>
              <w:t>Емилиана</w:t>
            </w:r>
            <w:proofErr w:type="spellEnd"/>
            <w:r w:rsidRPr="0000251E">
              <w:rPr>
                <w:sz w:val="24"/>
                <w:szCs w:val="24"/>
              </w:rPr>
              <w:t xml:space="preserve"> исповедника, </w:t>
            </w:r>
            <w:proofErr w:type="spellStart"/>
            <w:r w:rsidRPr="0000251E">
              <w:rPr>
                <w:sz w:val="24"/>
                <w:szCs w:val="24"/>
              </w:rPr>
              <w:t>еп</w:t>
            </w:r>
            <w:proofErr w:type="spellEnd"/>
            <w:r w:rsidRPr="0000251E">
              <w:rPr>
                <w:sz w:val="24"/>
                <w:szCs w:val="24"/>
              </w:rPr>
              <w:t xml:space="preserve">. </w:t>
            </w:r>
            <w:proofErr w:type="spellStart"/>
            <w:r w:rsidRPr="0000251E">
              <w:rPr>
                <w:sz w:val="24"/>
                <w:szCs w:val="24"/>
              </w:rPr>
              <w:t>Кизического</w:t>
            </w:r>
            <w:proofErr w:type="spellEnd"/>
            <w:r w:rsidRPr="0000251E">
              <w:rPr>
                <w:sz w:val="24"/>
                <w:szCs w:val="24"/>
              </w:rPr>
              <w:t xml:space="preserve"> (815-820). </w:t>
            </w:r>
          </w:p>
          <w:p w14:paraId="21C4E35F" w14:textId="3AAEA946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 xml:space="preserve">Перенесение мощей </w:t>
            </w:r>
            <w:proofErr w:type="spellStart"/>
            <w:r w:rsidRPr="0000251E">
              <w:rPr>
                <w:sz w:val="24"/>
                <w:szCs w:val="24"/>
              </w:rPr>
              <w:t>прпп</w:t>
            </w:r>
            <w:proofErr w:type="spellEnd"/>
            <w:r w:rsidRPr="0000251E">
              <w:rPr>
                <w:sz w:val="24"/>
                <w:szCs w:val="24"/>
              </w:rPr>
              <w:t>. Зосимы и Савватия</w:t>
            </w:r>
            <w:r>
              <w:rPr>
                <w:sz w:val="24"/>
                <w:szCs w:val="24"/>
              </w:rPr>
              <w:t xml:space="preserve"> </w:t>
            </w:r>
            <w:r w:rsidRPr="0000251E">
              <w:rPr>
                <w:sz w:val="24"/>
                <w:szCs w:val="24"/>
              </w:rPr>
              <w:t xml:space="preserve">Соловецких (1566), второе перенесение мощей </w:t>
            </w:r>
            <w:proofErr w:type="spellStart"/>
            <w:r w:rsidRPr="0000251E">
              <w:rPr>
                <w:sz w:val="24"/>
                <w:szCs w:val="24"/>
              </w:rPr>
              <w:t>прпп</w:t>
            </w:r>
            <w:proofErr w:type="spellEnd"/>
            <w:r w:rsidRPr="0000251E">
              <w:rPr>
                <w:sz w:val="24"/>
                <w:szCs w:val="24"/>
              </w:rPr>
              <w:t>. Зосимы, Савватия и Германа Соловецких (1992).</w:t>
            </w:r>
          </w:p>
        </w:tc>
        <w:tc>
          <w:tcPr>
            <w:tcW w:w="1140" w:type="dxa"/>
          </w:tcPr>
          <w:p w14:paraId="19536604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2F7D6B44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1903B5C" w14:textId="77777777" w:rsidTr="007C0ED9">
        <w:trPr>
          <w:trHeight w:val="808"/>
        </w:trPr>
        <w:tc>
          <w:tcPr>
            <w:tcW w:w="1845" w:type="dxa"/>
            <w:vMerge/>
          </w:tcPr>
          <w:p w14:paraId="10EAD3E9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1BD03E87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1EFB9351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44F4ED6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(полиелей)</w:t>
            </w:r>
          </w:p>
        </w:tc>
      </w:tr>
      <w:tr w:rsidR="005008A9" w14:paraId="0394BFBA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75422D88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14:paraId="06D9B6F1" w14:textId="6FB84A83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августа</w:t>
            </w:r>
          </w:p>
        </w:tc>
        <w:tc>
          <w:tcPr>
            <w:tcW w:w="3971" w:type="dxa"/>
            <w:vMerge w:val="restart"/>
          </w:tcPr>
          <w:p w14:paraId="2F9F3281" w14:textId="77777777" w:rsidR="0000251E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 xml:space="preserve">Апостола </w:t>
            </w:r>
            <w:proofErr w:type="spellStart"/>
            <w:r w:rsidRPr="0000251E">
              <w:rPr>
                <w:sz w:val="24"/>
                <w:szCs w:val="24"/>
              </w:rPr>
              <w:t>Матфия</w:t>
            </w:r>
            <w:proofErr w:type="spellEnd"/>
            <w:r w:rsidRPr="0000251E">
              <w:rPr>
                <w:sz w:val="24"/>
                <w:szCs w:val="24"/>
              </w:rPr>
              <w:t xml:space="preserve"> (</w:t>
            </w:r>
            <w:proofErr w:type="spellStart"/>
            <w:r w:rsidRPr="0000251E">
              <w:rPr>
                <w:sz w:val="24"/>
                <w:szCs w:val="24"/>
              </w:rPr>
              <w:t>ок</w:t>
            </w:r>
            <w:proofErr w:type="spellEnd"/>
            <w:r w:rsidRPr="0000251E">
              <w:rPr>
                <w:sz w:val="24"/>
                <w:szCs w:val="24"/>
              </w:rPr>
              <w:t xml:space="preserve">. 63). </w:t>
            </w:r>
          </w:p>
          <w:p w14:paraId="6BBD3A7E" w14:textId="6F1FBCE9" w:rsidR="005008A9" w:rsidRPr="00B36AB5" w:rsidRDefault="0000251E" w:rsidP="0000251E">
            <w:pPr>
              <w:jc w:val="both"/>
              <w:rPr>
                <w:sz w:val="24"/>
                <w:szCs w:val="24"/>
              </w:rPr>
            </w:pPr>
            <w:r w:rsidRPr="0000251E">
              <w:rPr>
                <w:sz w:val="24"/>
                <w:szCs w:val="24"/>
              </w:rPr>
              <w:t>Собор Соловецких святых.</w:t>
            </w:r>
          </w:p>
        </w:tc>
        <w:tc>
          <w:tcPr>
            <w:tcW w:w="1140" w:type="dxa"/>
          </w:tcPr>
          <w:p w14:paraId="5579D362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DAF27C0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7A98815C" w14:textId="77777777" w:rsidTr="007C0ED9">
        <w:trPr>
          <w:trHeight w:val="834"/>
        </w:trPr>
        <w:tc>
          <w:tcPr>
            <w:tcW w:w="1845" w:type="dxa"/>
            <w:vMerge/>
          </w:tcPr>
          <w:p w14:paraId="7C8C0747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3001E4A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696BB26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6F967878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Акафист перед иконой Божией Матери «Страстная»</w:t>
            </w:r>
          </w:p>
        </w:tc>
      </w:tr>
      <w:tr w:rsidR="005008A9" w14:paraId="7EE1AB71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47A7AAAC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14:paraId="064B52E4" w14:textId="0C0F8179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августа</w:t>
            </w:r>
          </w:p>
        </w:tc>
        <w:tc>
          <w:tcPr>
            <w:tcW w:w="3971" w:type="dxa"/>
            <w:vMerge w:val="restart"/>
          </w:tcPr>
          <w:p w14:paraId="12B7B678" w14:textId="268737A4" w:rsidR="005008A9" w:rsidRPr="00B36AB5" w:rsidRDefault="0000251E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Мчч</w:t>
            </w:r>
            <w:proofErr w:type="spellEnd"/>
            <w:r w:rsidRPr="0000251E">
              <w:rPr>
                <w:sz w:val="24"/>
                <w:szCs w:val="24"/>
              </w:rPr>
              <w:t xml:space="preserve">. Римских: архидиакона Лаврентия, </w:t>
            </w:r>
            <w:proofErr w:type="spellStart"/>
            <w:r w:rsidRPr="0000251E">
              <w:rPr>
                <w:sz w:val="24"/>
                <w:szCs w:val="24"/>
              </w:rPr>
              <w:t>Сикста</w:t>
            </w:r>
            <w:proofErr w:type="spellEnd"/>
            <w:r w:rsidRPr="0000251E">
              <w:rPr>
                <w:sz w:val="24"/>
                <w:szCs w:val="24"/>
              </w:rPr>
              <w:t xml:space="preserve"> папы, </w:t>
            </w:r>
            <w:proofErr w:type="spellStart"/>
            <w:r w:rsidRPr="0000251E">
              <w:rPr>
                <w:sz w:val="24"/>
                <w:szCs w:val="24"/>
              </w:rPr>
              <w:t>Феликиссима</w:t>
            </w:r>
            <w:proofErr w:type="spellEnd"/>
            <w:r w:rsidRPr="0000251E">
              <w:rPr>
                <w:sz w:val="24"/>
                <w:szCs w:val="24"/>
              </w:rPr>
              <w:t xml:space="preserve"> и Агапита диаконов, Романа (258).</w:t>
            </w:r>
          </w:p>
        </w:tc>
        <w:tc>
          <w:tcPr>
            <w:tcW w:w="1140" w:type="dxa"/>
          </w:tcPr>
          <w:p w14:paraId="2CDFD191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21777574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1B411545" w14:textId="77777777" w:rsidTr="007C0ED9">
        <w:trPr>
          <w:trHeight w:val="834"/>
        </w:trPr>
        <w:tc>
          <w:tcPr>
            <w:tcW w:w="1845" w:type="dxa"/>
            <w:vMerge/>
          </w:tcPr>
          <w:p w14:paraId="327B191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77F7289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F59B50E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1F83B846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8A9" w14:paraId="6F97AA46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2AD9C89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14:paraId="7FF212FC" w14:textId="6F84B04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августа</w:t>
            </w:r>
          </w:p>
        </w:tc>
        <w:tc>
          <w:tcPr>
            <w:tcW w:w="3971" w:type="dxa"/>
            <w:vMerge w:val="restart"/>
          </w:tcPr>
          <w:p w14:paraId="04CF5997" w14:textId="3373CD3F" w:rsidR="005008A9" w:rsidRPr="00B36AB5" w:rsidRDefault="0000251E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Мч</w:t>
            </w:r>
            <w:proofErr w:type="spellEnd"/>
            <w:r w:rsidRPr="0000251E">
              <w:rPr>
                <w:sz w:val="24"/>
                <w:szCs w:val="24"/>
              </w:rPr>
              <w:t xml:space="preserve">. архидиакона </w:t>
            </w:r>
            <w:proofErr w:type="spellStart"/>
            <w:r w:rsidRPr="0000251E">
              <w:rPr>
                <w:sz w:val="24"/>
                <w:szCs w:val="24"/>
              </w:rPr>
              <w:t>Евпла</w:t>
            </w:r>
            <w:proofErr w:type="spellEnd"/>
            <w:r w:rsidRPr="0000251E">
              <w:rPr>
                <w:sz w:val="24"/>
                <w:szCs w:val="24"/>
              </w:rPr>
              <w:t xml:space="preserve"> (304).</w:t>
            </w:r>
          </w:p>
        </w:tc>
        <w:tc>
          <w:tcPr>
            <w:tcW w:w="1140" w:type="dxa"/>
          </w:tcPr>
          <w:p w14:paraId="21ACBC11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AB79337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041752BB" w14:textId="77777777" w:rsidTr="007C0ED9">
        <w:trPr>
          <w:trHeight w:val="834"/>
        </w:trPr>
        <w:tc>
          <w:tcPr>
            <w:tcW w:w="1845" w:type="dxa"/>
            <w:vMerge/>
          </w:tcPr>
          <w:p w14:paraId="286C4507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5CA0F249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57BC512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18440242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 xml:space="preserve">Акафист </w:t>
            </w:r>
            <w:proofErr w:type="spellStart"/>
            <w:r w:rsidRPr="00B36AB5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6AB5">
              <w:rPr>
                <w:sz w:val="24"/>
                <w:szCs w:val="24"/>
              </w:rPr>
              <w:t xml:space="preserve"> Николаю Чудотворцу.</w:t>
            </w:r>
          </w:p>
        </w:tc>
      </w:tr>
      <w:tr w:rsidR="005008A9" w14:paraId="71ECFF32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0DCD7E9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1F7F2D18" w14:textId="495F9248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августа</w:t>
            </w:r>
          </w:p>
        </w:tc>
        <w:tc>
          <w:tcPr>
            <w:tcW w:w="3971" w:type="dxa"/>
            <w:vMerge w:val="restart"/>
          </w:tcPr>
          <w:p w14:paraId="6CF1C64F" w14:textId="2F1C4915" w:rsidR="005008A9" w:rsidRPr="00B36AB5" w:rsidRDefault="0000251E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00251E">
              <w:rPr>
                <w:sz w:val="24"/>
                <w:szCs w:val="24"/>
              </w:rPr>
              <w:t>Мчч</w:t>
            </w:r>
            <w:proofErr w:type="spellEnd"/>
            <w:r w:rsidRPr="0000251E">
              <w:rPr>
                <w:sz w:val="24"/>
                <w:szCs w:val="24"/>
              </w:rPr>
              <w:t>. Фотия и Аникиты и многих с ними (305-306).</w:t>
            </w:r>
          </w:p>
        </w:tc>
        <w:tc>
          <w:tcPr>
            <w:tcW w:w="1140" w:type="dxa"/>
          </w:tcPr>
          <w:p w14:paraId="1251C7AD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6665FECD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578EBB6" w14:textId="77777777" w:rsidTr="007C0ED9">
        <w:trPr>
          <w:trHeight w:val="878"/>
        </w:trPr>
        <w:tc>
          <w:tcPr>
            <w:tcW w:w="1845" w:type="dxa"/>
            <w:vMerge/>
          </w:tcPr>
          <w:p w14:paraId="2C07239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8EE2104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2756E45" w14:textId="77777777" w:rsidR="005008A9" w:rsidRPr="00307FE8" w:rsidRDefault="005008A9" w:rsidP="007C0ED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E142268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5008A9" w14:paraId="1FE203DB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6AF78FBD" w14:textId="77777777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365231B5" w14:textId="254D7410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 августа</w:t>
            </w:r>
          </w:p>
        </w:tc>
        <w:tc>
          <w:tcPr>
            <w:tcW w:w="3971" w:type="dxa"/>
            <w:vMerge w:val="restart"/>
          </w:tcPr>
          <w:p w14:paraId="0A49C3E6" w14:textId="7582AE3D" w:rsidR="005008A9" w:rsidRDefault="0000251E" w:rsidP="007C0ED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13</w:t>
            </w:r>
            <w:r w:rsidR="005008A9" w:rsidRPr="004B1269">
              <w:rPr>
                <w:color w:val="FF0000"/>
                <w:sz w:val="24"/>
                <w:szCs w:val="24"/>
              </w:rPr>
              <w:t>-я по Пятидесятнице.</w:t>
            </w:r>
          </w:p>
          <w:p w14:paraId="05519546" w14:textId="3DF4D892" w:rsidR="005008A9" w:rsidRPr="00307FE8" w:rsidRDefault="0000251E" w:rsidP="0000251E">
            <w:pPr>
              <w:jc w:val="both"/>
              <w:rPr>
                <w:color w:val="FF0000"/>
                <w:sz w:val="24"/>
                <w:szCs w:val="24"/>
              </w:rPr>
            </w:pPr>
            <w:r w:rsidRPr="0000251E">
              <w:rPr>
                <w:color w:val="FF0000"/>
                <w:sz w:val="24"/>
                <w:szCs w:val="24"/>
              </w:rPr>
              <w:t xml:space="preserve">Отдание праздника Преображения Господня. Преставление (662), перенесение мощей </w:t>
            </w:r>
            <w:proofErr w:type="spellStart"/>
            <w:r w:rsidRPr="0000251E">
              <w:rPr>
                <w:color w:val="FF0000"/>
                <w:sz w:val="24"/>
                <w:szCs w:val="24"/>
              </w:rPr>
              <w:t>прп</w:t>
            </w:r>
            <w:proofErr w:type="spellEnd"/>
            <w:r w:rsidRPr="0000251E">
              <w:rPr>
                <w:color w:val="FF0000"/>
                <w:sz w:val="24"/>
                <w:szCs w:val="24"/>
              </w:rPr>
              <w:t xml:space="preserve">. Максима Исповедника. Обретение мощей </w:t>
            </w:r>
            <w:proofErr w:type="spellStart"/>
            <w:r w:rsidRPr="0000251E">
              <w:rPr>
                <w:color w:val="FF0000"/>
                <w:sz w:val="24"/>
                <w:szCs w:val="24"/>
              </w:rPr>
              <w:t>блж</w:t>
            </w:r>
            <w:proofErr w:type="spellEnd"/>
            <w:r w:rsidRPr="0000251E">
              <w:rPr>
                <w:color w:val="FF0000"/>
                <w:sz w:val="24"/>
                <w:szCs w:val="24"/>
              </w:rPr>
              <w:t>. Максима, Христа ради юродивого, Московского (</w:t>
            </w:r>
            <w:proofErr w:type="spellStart"/>
            <w:r w:rsidRPr="0000251E">
              <w:rPr>
                <w:color w:val="FF0000"/>
                <w:sz w:val="24"/>
                <w:szCs w:val="24"/>
              </w:rPr>
              <w:t>ок</w:t>
            </w:r>
            <w:proofErr w:type="spellEnd"/>
            <w:r w:rsidRPr="0000251E">
              <w:rPr>
                <w:color w:val="FF0000"/>
                <w:sz w:val="24"/>
                <w:szCs w:val="24"/>
              </w:rPr>
              <w:t xml:space="preserve">. 1547). Преставление (1783), второе обретение мощей (1991) </w:t>
            </w:r>
            <w:proofErr w:type="spellStart"/>
            <w:r w:rsidRPr="0000251E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00251E">
              <w:rPr>
                <w:color w:val="FF0000"/>
                <w:sz w:val="24"/>
                <w:szCs w:val="24"/>
              </w:rPr>
              <w:t xml:space="preserve">. Тихона, </w:t>
            </w:r>
            <w:proofErr w:type="spellStart"/>
            <w:r w:rsidRPr="0000251E">
              <w:rPr>
                <w:color w:val="FF0000"/>
                <w:sz w:val="24"/>
                <w:szCs w:val="24"/>
              </w:rPr>
              <w:t>еп</w:t>
            </w:r>
            <w:proofErr w:type="spellEnd"/>
            <w:r w:rsidRPr="0000251E">
              <w:rPr>
                <w:color w:val="FF0000"/>
                <w:sz w:val="24"/>
                <w:szCs w:val="24"/>
              </w:rPr>
              <w:t>. Воронежского, Задонского чудотворца.</w:t>
            </w:r>
          </w:p>
        </w:tc>
        <w:tc>
          <w:tcPr>
            <w:tcW w:w="1140" w:type="dxa"/>
          </w:tcPr>
          <w:p w14:paraId="25D84F83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766F1E15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008A9" w14:paraId="6D7DC2B6" w14:textId="77777777" w:rsidTr="007C0ED9">
        <w:trPr>
          <w:trHeight w:val="790"/>
        </w:trPr>
        <w:tc>
          <w:tcPr>
            <w:tcW w:w="1845" w:type="dxa"/>
            <w:vMerge/>
          </w:tcPr>
          <w:p w14:paraId="3CBA99F0" w14:textId="77777777" w:rsidR="005008A9" w:rsidRPr="00307FE8" w:rsidRDefault="005008A9" w:rsidP="007C0ED9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5DB05A90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18F2000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7ACB8A18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B36AB5">
              <w:rPr>
                <w:color w:val="FF0000"/>
                <w:sz w:val="24"/>
                <w:szCs w:val="24"/>
              </w:rPr>
              <w:t>Молебен о болящих.</w:t>
            </w:r>
          </w:p>
        </w:tc>
      </w:tr>
    </w:tbl>
    <w:p w14:paraId="799507C7" w14:textId="4CEF951E" w:rsidR="005008A9" w:rsidRDefault="005008A9"/>
    <w:p w14:paraId="3295A7DB" w14:textId="325553C7" w:rsidR="005008A9" w:rsidRDefault="005008A9"/>
    <w:tbl>
      <w:tblPr>
        <w:tblStyle w:val="a3"/>
        <w:tblW w:w="9782" w:type="dxa"/>
        <w:tblInd w:w="-430" w:type="dxa"/>
        <w:tblLook w:val="04A0" w:firstRow="1" w:lastRow="0" w:firstColumn="1" w:lastColumn="0" w:noHBand="0" w:noVBand="1"/>
      </w:tblPr>
      <w:tblGrid>
        <w:gridCol w:w="1845"/>
        <w:gridCol w:w="3971"/>
        <w:gridCol w:w="1140"/>
        <w:gridCol w:w="2826"/>
      </w:tblGrid>
      <w:tr w:rsidR="005008A9" w14:paraId="255EBFA7" w14:textId="77777777" w:rsidTr="007C0ED9">
        <w:trPr>
          <w:trHeight w:val="409"/>
        </w:trPr>
        <w:tc>
          <w:tcPr>
            <w:tcW w:w="1845" w:type="dxa"/>
          </w:tcPr>
          <w:p w14:paraId="3585700F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71" w:type="dxa"/>
          </w:tcPr>
          <w:p w14:paraId="5B28B3B5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40" w:type="dxa"/>
          </w:tcPr>
          <w:p w14:paraId="438312CD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6" w:type="dxa"/>
          </w:tcPr>
          <w:p w14:paraId="16751978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5008A9" w14:paraId="0D32B791" w14:textId="77777777" w:rsidTr="007C0ED9">
        <w:trPr>
          <w:trHeight w:val="1463"/>
        </w:trPr>
        <w:tc>
          <w:tcPr>
            <w:tcW w:w="1845" w:type="dxa"/>
            <w:vMerge w:val="restart"/>
          </w:tcPr>
          <w:p w14:paraId="3EEB1FD7" w14:textId="77777777" w:rsidR="005008A9" w:rsidRPr="00307FE8" w:rsidRDefault="005008A9" w:rsidP="007C0E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14:paraId="5D316175" w14:textId="37FBB5EA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3971" w:type="dxa"/>
            <w:vMerge w:val="restart"/>
          </w:tcPr>
          <w:p w14:paraId="4A74A3FD" w14:textId="5B6DEC42" w:rsidR="005008A9" w:rsidRDefault="005608C9" w:rsidP="007C0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14</w:t>
            </w:r>
            <w:r w:rsidR="005008A9" w:rsidRPr="004B1269">
              <w:rPr>
                <w:sz w:val="24"/>
                <w:szCs w:val="24"/>
              </w:rPr>
              <w:t>-я по Пятидесятнице.</w:t>
            </w:r>
          </w:p>
          <w:p w14:paraId="096246E1" w14:textId="77777777" w:rsidR="005608C9" w:rsidRDefault="005608C9" w:rsidP="005608C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Предпразднство</w:t>
            </w:r>
            <w:proofErr w:type="spellEnd"/>
            <w:r w:rsidRPr="005608C9">
              <w:rPr>
                <w:sz w:val="24"/>
                <w:szCs w:val="24"/>
              </w:rPr>
              <w:t xml:space="preserve"> Успения Пресвятой Богородицы. </w:t>
            </w:r>
          </w:p>
          <w:p w14:paraId="502E8A20" w14:textId="77777777" w:rsidR="005608C9" w:rsidRDefault="005608C9" w:rsidP="005608C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Прор</w:t>
            </w:r>
            <w:proofErr w:type="spellEnd"/>
            <w:r w:rsidRPr="005608C9">
              <w:rPr>
                <w:sz w:val="24"/>
                <w:szCs w:val="24"/>
              </w:rPr>
              <w:t xml:space="preserve">. Михея (из 12-ти пророков) (VIII до Р.Х.). </w:t>
            </w:r>
          </w:p>
          <w:p w14:paraId="77C3FC9F" w14:textId="06824F72" w:rsidR="005008A9" w:rsidRPr="00B36AB5" w:rsidRDefault="005608C9" w:rsidP="005608C9">
            <w:pPr>
              <w:jc w:val="both"/>
              <w:rPr>
                <w:sz w:val="24"/>
                <w:szCs w:val="24"/>
              </w:rPr>
            </w:pPr>
            <w:r w:rsidRPr="005608C9">
              <w:rPr>
                <w:sz w:val="24"/>
                <w:szCs w:val="24"/>
              </w:rPr>
              <w:t xml:space="preserve">Перенесение мощей </w:t>
            </w:r>
            <w:proofErr w:type="spellStart"/>
            <w:r w:rsidRPr="005608C9">
              <w:rPr>
                <w:sz w:val="24"/>
                <w:szCs w:val="24"/>
              </w:rPr>
              <w:t>прп</w:t>
            </w:r>
            <w:proofErr w:type="spellEnd"/>
            <w:r w:rsidRPr="005608C9">
              <w:rPr>
                <w:sz w:val="24"/>
                <w:szCs w:val="24"/>
              </w:rPr>
              <w:t>. Феодосия Печерского (1091).</w:t>
            </w:r>
          </w:p>
        </w:tc>
        <w:tc>
          <w:tcPr>
            <w:tcW w:w="1140" w:type="dxa"/>
          </w:tcPr>
          <w:p w14:paraId="34BF4631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28F484F8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литургия.</w:t>
            </w:r>
          </w:p>
          <w:p w14:paraId="479DD64A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Благодарственный молебен.</w:t>
            </w:r>
          </w:p>
        </w:tc>
      </w:tr>
      <w:tr w:rsidR="005008A9" w14:paraId="55C1B2FF" w14:textId="77777777" w:rsidTr="007C0ED9">
        <w:trPr>
          <w:trHeight w:val="834"/>
        </w:trPr>
        <w:tc>
          <w:tcPr>
            <w:tcW w:w="1845" w:type="dxa"/>
            <w:vMerge/>
          </w:tcPr>
          <w:p w14:paraId="6DB8F19E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B1A2039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64532537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64C78838" w14:textId="47F9891A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r w:rsidRPr="005608C9">
              <w:rPr>
                <w:color w:val="FF0000"/>
                <w:sz w:val="24"/>
                <w:szCs w:val="24"/>
              </w:rPr>
              <w:t>Всенощное бдение.</w:t>
            </w:r>
          </w:p>
        </w:tc>
      </w:tr>
      <w:tr w:rsidR="005008A9" w14:paraId="7152B5B1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02FCB4A3" w14:textId="77777777" w:rsidR="005008A9" w:rsidRPr="005608C9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08C9">
              <w:rPr>
                <w:b/>
                <w:color w:val="FF0000"/>
                <w:sz w:val="24"/>
                <w:szCs w:val="24"/>
              </w:rPr>
              <w:t>Вторник</w:t>
            </w:r>
          </w:p>
          <w:p w14:paraId="33AA7615" w14:textId="1200C56B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5608C9">
              <w:rPr>
                <w:b/>
                <w:color w:val="FF0000"/>
                <w:sz w:val="24"/>
                <w:szCs w:val="24"/>
              </w:rPr>
              <w:t>28 августа</w:t>
            </w:r>
          </w:p>
        </w:tc>
        <w:tc>
          <w:tcPr>
            <w:tcW w:w="3971" w:type="dxa"/>
            <w:vMerge w:val="restart"/>
          </w:tcPr>
          <w:p w14:paraId="3A607BD1" w14:textId="2F94ED8A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r w:rsidRPr="005608C9">
              <w:rPr>
                <w:color w:val="FF0000"/>
                <w:sz w:val="24"/>
                <w:szCs w:val="24"/>
              </w:rPr>
              <w:t xml:space="preserve">Успение Пресвятой Владычицы нашей Богородицы и </w:t>
            </w:r>
            <w:proofErr w:type="spellStart"/>
            <w:r w:rsidRPr="005608C9">
              <w:rPr>
                <w:color w:val="FF0000"/>
                <w:sz w:val="24"/>
                <w:szCs w:val="24"/>
              </w:rPr>
              <w:t>Приснодевы</w:t>
            </w:r>
            <w:proofErr w:type="spellEnd"/>
            <w:r w:rsidRPr="005608C9">
              <w:rPr>
                <w:color w:val="FF0000"/>
                <w:sz w:val="24"/>
                <w:szCs w:val="24"/>
              </w:rPr>
              <w:t xml:space="preserve"> Марии.</w:t>
            </w:r>
          </w:p>
        </w:tc>
        <w:tc>
          <w:tcPr>
            <w:tcW w:w="1140" w:type="dxa"/>
          </w:tcPr>
          <w:p w14:paraId="227AC9AF" w14:textId="77777777" w:rsidR="005008A9" w:rsidRPr="005608C9" w:rsidRDefault="005008A9" w:rsidP="007C0ED9">
            <w:pPr>
              <w:rPr>
                <w:color w:val="FF0000"/>
                <w:sz w:val="24"/>
                <w:szCs w:val="24"/>
              </w:rPr>
            </w:pPr>
            <w:r w:rsidRPr="005608C9">
              <w:rPr>
                <w:color w:val="FF0000"/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5B98005C" w14:textId="77777777" w:rsidR="005008A9" w:rsidRPr="005608C9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5608C9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008A9" w14:paraId="03909918" w14:textId="77777777" w:rsidTr="007C0ED9">
        <w:trPr>
          <w:trHeight w:val="808"/>
        </w:trPr>
        <w:tc>
          <w:tcPr>
            <w:tcW w:w="1845" w:type="dxa"/>
            <w:vMerge/>
          </w:tcPr>
          <w:p w14:paraId="0D113333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7E5F495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BE4D5C9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14EA822C" w14:textId="04B19D68" w:rsidR="005008A9" w:rsidRPr="00B36AB5" w:rsidRDefault="005008A9" w:rsidP="005608C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 w:rsidR="005608C9">
              <w:rPr>
                <w:sz w:val="24"/>
                <w:szCs w:val="24"/>
              </w:rPr>
              <w:t>.</w:t>
            </w:r>
          </w:p>
        </w:tc>
      </w:tr>
      <w:tr w:rsidR="005008A9" w14:paraId="3BA372AB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5D4DEFA7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14:paraId="11EFD3E1" w14:textId="14442B51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августа</w:t>
            </w:r>
          </w:p>
        </w:tc>
        <w:tc>
          <w:tcPr>
            <w:tcW w:w="3971" w:type="dxa"/>
            <w:vMerge w:val="restart"/>
          </w:tcPr>
          <w:p w14:paraId="1106A4BD" w14:textId="323A590B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r w:rsidRPr="005608C9">
              <w:rPr>
                <w:sz w:val="24"/>
                <w:szCs w:val="24"/>
              </w:rPr>
              <w:t xml:space="preserve">Перенесение из </w:t>
            </w:r>
            <w:proofErr w:type="spellStart"/>
            <w:r w:rsidRPr="005608C9">
              <w:rPr>
                <w:sz w:val="24"/>
                <w:szCs w:val="24"/>
              </w:rPr>
              <w:t>Едессы</w:t>
            </w:r>
            <w:proofErr w:type="spellEnd"/>
            <w:r w:rsidRPr="005608C9">
              <w:rPr>
                <w:sz w:val="24"/>
                <w:szCs w:val="24"/>
              </w:rPr>
              <w:t xml:space="preserve"> в Константинополь Нерукотворного Образа (Убруса) Господа Иисуса Христа (944).</w:t>
            </w:r>
          </w:p>
        </w:tc>
        <w:tc>
          <w:tcPr>
            <w:tcW w:w="1140" w:type="dxa"/>
          </w:tcPr>
          <w:p w14:paraId="46EA993D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310583F1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38838433" w14:textId="77777777" w:rsidTr="007C0ED9">
        <w:trPr>
          <w:trHeight w:val="834"/>
        </w:trPr>
        <w:tc>
          <w:tcPr>
            <w:tcW w:w="1845" w:type="dxa"/>
            <w:vMerge/>
          </w:tcPr>
          <w:p w14:paraId="0872D3DB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83621D8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0FBD3888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692E83CF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Акафист перед иконой Божией Матери «Страстная»</w:t>
            </w:r>
          </w:p>
        </w:tc>
      </w:tr>
      <w:tr w:rsidR="005008A9" w14:paraId="185BF64F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287376DD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14:paraId="70A3CA0F" w14:textId="71F13E03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августа</w:t>
            </w:r>
          </w:p>
        </w:tc>
        <w:tc>
          <w:tcPr>
            <w:tcW w:w="3971" w:type="dxa"/>
            <w:vMerge w:val="restart"/>
          </w:tcPr>
          <w:p w14:paraId="32F14647" w14:textId="77777777" w:rsidR="005608C9" w:rsidRDefault="005608C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Мч</w:t>
            </w:r>
            <w:proofErr w:type="spellEnd"/>
            <w:r w:rsidRPr="005608C9">
              <w:rPr>
                <w:sz w:val="24"/>
                <w:szCs w:val="24"/>
              </w:rPr>
              <w:t xml:space="preserve">. Мирона пресвитера (250). </w:t>
            </w:r>
          </w:p>
          <w:p w14:paraId="568B901E" w14:textId="73E4FE00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Прп</w:t>
            </w:r>
            <w:proofErr w:type="spellEnd"/>
            <w:r w:rsidRPr="005608C9">
              <w:rPr>
                <w:sz w:val="24"/>
                <w:szCs w:val="24"/>
              </w:rPr>
              <w:t xml:space="preserve">. Пимена </w:t>
            </w:r>
            <w:proofErr w:type="spellStart"/>
            <w:r w:rsidRPr="005608C9">
              <w:rPr>
                <w:sz w:val="24"/>
                <w:szCs w:val="24"/>
              </w:rPr>
              <w:t>Угрешского</w:t>
            </w:r>
            <w:proofErr w:type="spellEnd"/>
            <w:r w:rsidRPr="005608C9">
              <w:rPr>
                <w:sz w:val="24"/>
                <w:szCs w:val="24"/>
              </w:rPr>
              <w:t xml:space="preserve"> (1880).</w:t>
            </w:r>
          </w:p>
        </w:tc>
        <w:tc>
          <w:tcPr>
            <w:tcW w:w="1140" w:type="dxa"/>
          </w:tcPr>
          <w:p w14:paraId="4324B3AD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720DD973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2515CE0E" w14:textId="77777777" w:rsidTr="007C0ED9">
        <w:trPr>
          <w:trHeight w:val="834"/>
        </w:trPr>
        <w:tc>
          <w:tcPr>
            <w:tcW w:w="1845" w:type="dxa"/>
            <w:vMerge/>
          </w:tcPr>
          <w:p w14:paraId="1B04ECF9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703CFBF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8458A35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ED3F974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4B126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8A9" w14:paraId="34FDBF98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508EACC0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14:paraId="0C862E66" w14:textId="4EE4DCD2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августа</w:t>
            </w:r>
          </w:p>
        </w:tc>
        <w:tc>
          <w:tcPr>
            <w:tcW w:w="3971" w:type="dxa"/>
            <w:vMerge w:val="restart"/>
          </w:tcPr>
          <w:p w14:paraId="12AEC112" w14:textId="28DDC8DA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Мчч</w:t>
            </w:r>
            <w:proofErr w:type="spellEnd"/>
            <w:r w:rsidRPr="005608C9">
              <w:rPr>
                <w:sz w:val="24"/>
                <w:szCs w:val="24"/>
              </w:rPr>
              <w:t>. Флора и Лавра (II).</w:t>
            </w:r>
          </w:p>
        </w:tc>
        <w:tc>
          <w:tcPr>
            <w:tcW w:w="1140" w:type="dxa"/>
          </w:tcPr>
          <w:p w14:paraId="553183FD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67A16071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1439F0BD" w14:textId="77777777" w:rsidTr="007C0ED9">
        <w:trPr>
          <w:trHeight w:val="834"/>
        </w:trPr>
        <w:tc>
          <w:tcPr>
            <w:tcW w:w="1845" w:type="dxa"/>
            <w:vMerge/>
          </w:tcPr>
          <w:p w14:paraId="05ABFD5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221D0C3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652957E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393DD5A5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 xml:space="preserve">Акафист </w:t>
            </w:r>
            <w:proofErr w:type="spellStart"/>
            <w:r w:rsidRPr="00B36AB5"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6AB5">
              <w:rPr>
                <w:sz w:val="24"/>
                <w:szCs w:val="24"/>
              </w:rPr>
              <w:t xml:space="preserve"> Николаю Чудотворцу.</w:t>
            </w:r>
          </w:p>
        </w:tc>
      </w:tr>
      <w:tr w:rsidR="005008A9" w14:paraId="51E8C74E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0DD53551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14:paraId="476B0FCF" w14:textId="1BF460A3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  <w:vMerge w:val="restart"/>
          </w:tcPr>
          <w:p w14:paraId="714A588E" w14:textId="3F8BEC8E" w:rsidR="005008A9" w:rsidRPr="00B36AB5" w:rsidRDefault="005608C9" w:rsidP="007C0ED9">
            <w:pPr>
              <w:jc w:val="both"/>
              <w:rPr>
                <w:sz w:val="24"/>
                <w:szCs w:val="24"/>
              </w:rPr>
            </w:pPr>
            <w:proofErr w:type="spellStart"/>
            <w:r w:rsidRPr="005608C9">
              <w:rPr>
                <w:sz w:val="24"/>
                <w:szCs w:val="24"/>
              </w:rPr>
              <w:t>Мч</w:t>
            </w:r>
            <w:proofErr w:type="spellEnd"/>
            <w:r w:rsidRPr="005608C9">
              <w:rPr>
                <w:sz w:val="24"/>
                <w:szCs w:val="24"/>
              </w:rPr>
              <w:t xml:space="preserve">. Андрея </w:t>
            </w:r>
            <w:proofErr w:type="spellStart"/>
            <w:r w:rsidRPr="005608C9">
              <w:rPr>
                <w:sz w:val="24"/>
                <w:szCs w:val="24"/>
              </w:rPr>
              <w:t>Стратилата</w:t>
            </w:r>
            <w:proofErr w:type="spellEnd"/>
            <w:r w:rsidRPr="005608C9">
              <w:rPr>
                <w:sz w:val="24"/>
                <w:szCs w:val="24"/>
              </w:rPr>
              <w:t xml:space="preserve"> и с ним 2593 мучеников (284-305).</w:t>
            </w:r>
          </w:p>
        </w:tc>
        <w:tc>
          <w:tcPr>
            <w:tcW w:w="1140" w:type="dxa"/>
          </w:tcPr>
          <w:p w14:paraId="4C34300E" w14:textId="77777777" w:rsidR="005008A9" w:rsidRPr="00B36AB5" w:rsidRDefault="005008A9" w:rsidP="007C0ED9">
            <w:pPr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08.00</w:t>
            </w:r>
          </w:p>
        </w:tc>
        <w:tc>
          <w:tcPr>
            <w:tcW w:w="2826" w:type="dxa"/>
          </w:tcPr>
          <w:p w14:paraId="0924554B" w14:textId="77777777" w:rsidR="005008A9" w:rsidRPr="00B36AB5" w:rsidRDefault="005008A9" w:rsidP="007C0ED9">
            <w:pPr>
              <w:jc w:val="both"/>
              <w:rPr>
                <w:sz w:val="24"/>
                <w:szCs w:val="24"/>
              </w:rPr>
            </w:pPr>
            <w:r w:rsidRPr="00B36AB5">
              <w:rPr>
                <w:sz w:val="24"/>
                <w:szCs w:val="24"/>
              </w:rPr>
              <w:t>Божественная литургия</w:t>
            </w:r>
          </w:p>
        </w:tc>
      </w:tr>
      <w:tr w:rsidR="005008A9" w14:paraId="6121A547" w14:textId="77777777" w:rsidTr="007C0ED9">
        <w:trPr>
          <w:trHeight w:val="878"/>
        </w:trPr>
        <w:tc>
          <w:tcPr>
            <w:tcW w:w="1845" w:type="dxa"/>
            <w:vMerge/>
          </w:tcPr>
          <w:p w14:paraId="6A32E9DA" w14:textId="77777777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3E424D53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109D5008" w14:textId="77777777" w:rsidR="005008A9" w:rsidRPr="00307FE8" w:rsidRDefault="005008A9" w:rsidP="007C0ED9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6" w:type="dxa"/>
          </w:tcPr>
          <w:p w14:paraId="7E140570" w14:textId="77777777" w:rsidR="005008A9" w:rsidRPr="00307FE8" w:rsidRDefault="005008A9" w:rsidP="007C0ED9">
            <w:pPr>
              <w:jc w:val="both"/>
              <w:rPr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Всенощное бдение</w:t>
            </w:r>
          </w:p>
        </w:tc>
      </w:tr>
      <w:tr w:rsidR="005008A9" w14:paraId="2F25C108" w14:textId="77777777" w:rsidTr="007C0ED9">
        <w:trPr>
          <w:trHeight w:val="790"/>
        </w:trPr>
        <w:tc>
          <w:tcPr>
            <w:tcW w:w="1845" w:type="dxa"/>
            <w:vMerge w:val="restart"/>
          </w:tcPr>
          <w:p w14:paraId="62CE7DEA" w14:textId="77777777" w:rsidR="005008A9" w:rsidRPr="00307FE8" w:rsidRDefault="005008A9" w:rsidP="007C0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26C17425" w14:textId="644B70B4" w:rsidR="005008A9" w:rsidRPr="00307FE8" w:rsidRDefault="005008A9" w:rsidP="007C0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сентября</w:t>
            </w:r>
          </w:p>
        </w:tc>
        <w:tc>
          <w:tcPr>
            <w:tcW w:w="3971" w:type="dxa"/>
            <w:vMerge w:val="restart"/>
          </w:tcPr>
          <w:p w14:paraId="669165C3" w14:textId="000D1E43" w:rsidR="005008A9" w:rsidRDefault="005608C9" w:rsidP="007C0ED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14</w:t>
            </w:r>
            <w:r w:rsidR="005008A9" w:rsidRPr="004B1269">
              <w:rPr>
                <w:color w:val="FF0000"/>
                <w:sz w:val="24"/>
                <w:szCs w:val="24"/>
              </w:rPr>
              <w:t>-я по Пятидесятнице.</w:t>
            </w:r>
          </w:p>
          <w:p w14:paraId="6F8E1E0D" w14:textId="77777777" w:rsidR="005608C9" w:rsidRDefault="005608C9" w:rsidP="007C0ED9">
            <w:pPr>
              <w:jc w:val="both"/>
            </w:pPr>
            <w:proofErr w:type="spellStart"/>
            <w:r w:rsidRPr="005608C9">
              <w:rPr>
                <w:color w:val="FF0000"/>
                <w:sz w:val="24"/>
                <w:szCs w:val="24"/>
              </w:rPr>
              <w:t>Прор</w:t>
            </w:r>
            <w:proofErr w:type="spellEnd"/>
            <w:r w:rsidRPr="005608C9">
              <w:rPr>
                <w:color w:val="FF0000"/>
                <w:sz w:val="24"/>
                <w:szCs w:val="24"/>
              </w:rPr>
              <w:t>. Самуила (XI до Р.Х.).</w:t>
            </w:r>
            <w:r>
              <w:t xml:space="preserve"> </w:t>
            </w:r>
          </w:p>
          <w:p w14:paraId="7550A9F8" w14:textId="5772F0D6" w:rsidR="005008A9" w:rsidRPr="00307FE8" w:rsidRDefault="005608C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5608C9">
              <w:rPr>
                <w:color w:val="FF0000"/>
                <w:sz w:val="24"/>
                <w:szCs w:val="24"/>
              </w:rPr>
              <w:t>Собор Московских святых.</w:t>
            </w:r>
          </w:p>
        </w:tc>
        <w:tc>
          <w:tcPr>
            <w:tcW w:w="1140" w:type="dxa"/>
          </w:tcPr>
          <w:p w14:paraId="32957586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2ACA54D9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5008A9" w14:paraId="1771C566" w14:textId="77777777" w:rsidTr="007C0ED9">
        <w:trPr>
          <w:trHeight w:val="790"/>
        </w:trPr>
        <w:tc>
          <w:tcPr>
            <w:tcW w:w="1845" w:type="dxa"/>
            <w:vMerge/>
          </w:tcPr>
          <w:p w14:paraId="566B0C39" w14:textId="77777777" w:rsidR="005008A9" w:rsidRPr="00307FE8" w:rsidRDefault="005008A9" w:rsidP="007C0ED9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63C0C903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5EC5DEA" w14:textId="77777777" w:rsidR="005008A9" w:rsidRPr="00307FE8" w:rsidRDefault="005008A9" w:rsidP="007C0ED9">
            <w:pPr>
              <w:rPr>
                <w:color w:val="FF0000"/>
                <w:sz w:val="24"/>
                <w:szCs w:val="24"/>
              </w:rPr>
            </w:pPr>
            <w:r w:rsidRPr="00307FE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307FE8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6" w:type="dxa"/>
          </w:tcPr>
          <w:p w14:paraId="07DBD472" w14:textId="77777777" w:rsidR="005008A9" w:rsidRPr="00307FE8" w:rsidRDefault="005008A9" w:rsidP="007C0ED9">
            <w:pPr>
              <w:jc w:val="both"/>
              <w:rPr>
                <w:color w:val="FF0000"/>
                <w:sz w:val="24"/>
                <w:szCs w:val="24"/>
              </w:rPr>
            </w:pPr>
            <w:r w:rsidRPr="00B36AB5">
              <w:rPr>
                <w:color w:val="FF0000"/>
                <w:sz w:val="24"/>
                <w:szCs w:val="24"/>
              </w:rPr>
              <w:t>Молебен о болящих.</w:t>
            </w:r>
          </w:p>
        </w:tc>
      </w:tr>
    </w:tbl>
    <w:p w14:paraId="02AEA570" w14:textId="77777777" w:rsidR="005008A9" w:rsidRDefault="005008A9" w:rsidP="005008A9"/>
    <w:p w14:paraId="0E7BBD42" w14:textId="77777777" w:rsidR="005008A9" w:rsidRDefault="005008A9"/>
    <w:sectPr w:rsidR="005008A9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1"/>
    <w:rsid w:val="0000251E"/>
    <w:rsid w:val="00077367"/>
    <w:rsid w:val="00147BB8"/>
    <w:rsid w:val="0020370E"/>
    <w:rsid w:val="002C6D42"/>
    <w:rsid w:val="00303174"/>
    <w:rsid w:val="00307FE8"/>
    <w:rsid w:val="003E66A9"/>
    <w:rsid w:val="0048435D"/>
    <w:rsid w:val="004B1269"/>
    <w:rsid w:val="004D7A91"/>
    <w:rsid w:val="005008A9"/>
    <w:rsid w:val="00546703"/>
    <w:rsid w:val="005608C9"/>
    <w:rsid w:val="006245D8"/>
    <w:rsid w:val="00646F75"/>
    <w:rsid w:val="006D2457"/>
    <w:rsid w:val="008664CA"/>
    <w:rsid w:val="0096162A"/>
    <w:rsid w:val="00AE326E"/>
    <w:rsid w:val="00B36AB5"/>
    <w:rsid w:val="00B64ADE"/>
    <w:rsid w:val="00BD7B86"/>
    <w:rsid w:val="00C0258D"/>
    <w:rsid w:val="00C764CD"/>
    <w:rsid w:val="00C92A40"/>
    <w:rsid w:val="00D20541"/>
    <w:rsid w:val="00DC578A"/>
    <w:rsid w:val="00F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21D573-1F76-45AE-8B33-4B2B7EC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Юра Мещанов</cp:lastModifiedBy>
  <cp:revision>8</cp:revision>
  <dcterms:created xsi:type="dcterms:W3CDTF">2018-05-30T21:00:00Z</dcterms:created>
  <dcterms:modified xsi:type="dcterms:W3CDTF">2018-07-18T12:55:00Z</dcterms:modified>
</cp:coreProperties>
</file>